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4" w:type="dxa"/>
        <w:tblLook w:val="01E0" w:firstRow="1" w:lastRow="1" w:firstColumn="1" w:lastColumn="1" w:noHBand="0" w:noVBand="0"/>
      </w:tblPr>
      <w:tblGrid>
        <w:gridCol w:w="5413"/>
        <w:gridCol w:w="4131"/>
      </w:tblGrid>
      <w:tr w:rsidR="00221299" w:rsidTr="00B457F3">
        <w:trPr>
          <w:trHeight w:val="2012"/>
        </w:trPr>
        <w:tc>
          <w:tcPr>
            <w:tcW w:w="5413" w:type="dxa"/>
          </w:tcPr>
          <w:p w:rsidR="00221299" w:rsidRDefault="00221299" w:rsidP="00372FBF">
            <w:pPr>
              <w:widowControl w:val="0"/>
              <w:suppressAutoHyphens/>
            </w:pPr>
          </w:p>
        </w:tc>
        <w:tc>
          <w:tcPr>
            <w:tcW w:w="4131" w:type="dxa"/>
          </w:tcPr>
          <w:p w:rsidR="00221299" w:rsidRDefault="00221299" w:rsidP="0014488A">
            <w:pPr>
              <w:widowControl w:val="0"/>
              <w:suppressAutoHyphens/>
              <w:spacing w:line="240" w:lineRule="auto"/>
              <w:ind w:right="34" w:firstLine="0"/>
              <w:rPr>
                <w:sz w:val="28"/>
                <w:szCs w:val="28"/>
              </w:rPr>
            </w:pPr>
            <w:r w:rsidRPr="00F15753">
              <w:rPr>
                <w:sz w:val="28"/>
                <w:szCs w:val="28"/>
              </w:rPr>
              <w:t>Приложение</w:t>
            </w:r>
          </w:p>
          <w:p w:rsidR="00221299" w:rsidRPr="00EC0271" w:rsidRDefault="00221299" w:rsidP="0014488A">
            <w:pPr>
              <w:widowControl w:val="0"/>
              <w:suppressAutoHyphens/>
              <w:spacing w:line="240" w:lineRule="auto"/>
              <w:ind w:right="34" w:firstLine="0"/>
              <w:rPr>
                <w:sz w:val="28"/>
                <w:szCs w:val="28"/>
              </w:rPr>
            </w:pPr>
          </w:p>
          <w:p w:rsidR="00221299" w:rsidRPr="00F15753" w:rsidRDefault="00221299" w:rsidP="0014488A">
            <w:pPr>
              <w:widowControl w:val="0"/>
              <w:suppressAutoHyphens/>
              <w:spacing w:line="240" w:lineRule="auto"/>
              <w:ind w:right="34" w:firstLine="0"/>
              <w:rPr>
                <w:sz w:val="28"/>
                <w:szCs w:val="28"/>
              </w:rPr>
            </w:pPr>
            <w:r w:rsidRPr="00F15753">
              <w:rPr>
                <w:sz w:val="28"/>
                <w:szCs w:val="28"/>
              </w:rPr>
              <w:t>УТВЕРЖДЕН</w:t>
            </w:r>
            <w:r>
              <w:rPr>
                <w:sz w:val="28"/>
                <w:szCs w:val="28"/>
              </w:rPr>
              <w:t>А</w:t>
            </w:r>
          </w:p>
          <w:p w:rsidR="00221299" w:rsidRPr="00F15753" w:rsidRDefault="00221299" w:rsidP="0014488A">
            <w:pPr>
              <w:widowControl w:val="0"/>
              <w:suppressAutoHyphens/>
              <w:spacing w:line="240" w:lineRule="auto"/>
              <w:ind w:right="34" w:firstLine="0"/>
              <w:rPr>
                <w:sz w:val="28"/>
                <w:szCs w:val="28"/>
              </w:rPr>
            </w:pPr>
          </w:p>
          <w:p w:rsidR="00221299" w:rsidRPr="00F15753" w:rsidRDefault="00221299" w:rsidP="0014488A">
            <w:pPr>
              <w:widowControl w:val="0"/>
              <w:suppressAutoHyphens/>
              <w:spacing w:line="240" w:lineRule="auto"/>
              <w:ind w:right="34" w:firstLine="0"/>
              <w:rPr>
                <w:sz w:val="28"/>
                <w:szCs w:val="28"/>
              </w:rPr>
            </w:pPr>
            <w:r w:rsidRPr="00F15753">
              <w:rPr>
                <w:sz w:val="28"/>
                <w:szCs w:val="28"/>
              </w:rPr>
              <w:t>постановлением Правительства Кировской области</w:t>
            </w:r>
          </w:p>
          <w:p w:rsidR="00221299" w:rsidRDefault="00221299" w:rsidP="0014488A">
            <w:pPr>
              <w:widowControl w:val="0"/>
              <w:suppressAutoHyphens/>
              <w:spacing w:after="720"/>
              <w:ind w:right="-108" w:firstLine="0"/>
            </w:pPr>
            <w:r w:rsidRPr="00F15753">
              <w:rPr>
                <w:sz w:val="28"/>
                <w:szCs w:val="28"/>
              </w:rPr>
              <w:t>о</w:t>
            </w:r>
            <w:r w:rsidR="00F028CD">
              <w:rPr>
                <w:sz w:val="28"/>
                <w:szCs w:val="28"/>
              </w:rPr>
              <w:t xml:space="preserve">т </w:t>
            </w:r>
            <w:r w:rsidR="00C07C74">
              <w:rPr>
                <w:sz w:val="28"/>
                <w:szCs w:val="28"/>
              </w:rPr>
              <w:t>26.06.2025</w:t>
            </w:r>
            <w:r w:rsidR="00F028CD">
              <w:rPr>
                <w:sz w:val="28"/>
                <w:szCs w:val="28"/>
              </w:rPr>
              <w:t xml:space="preserve">    </w:t>
            </w:r>
            <w:r w:rsidRPr="00F15753">
              <w:rPr>
                <w:sz w:val="28"/>
                <w:szCs w:val="28"/>
              </w:rPr>
              <w:t>№</w:t>
            </w:r>
            <w:r w:rsidR="00C07C74">
              <w:rPr>
                <w:sz w:val="28"/>
                <w:szCs w:val="28"/>
              </w:rPr>
              <w:t xml:space="preserve"> 333-П</w:t>
            </w:r>
          </w:p>
        </w:tc>
      </w:tr>
    </w:tbl>
    <w:p w:rsidR="009E7F57" w:rsidRDefault="00221299" w:rsidP="009E7F57">
      <w:pPr>
        <w:widowControl w:val="0"/>
        <w:suppressAutoHyphens/>
        <w:spacing w:line="240" w:lineRule="auto"/>
        <w:ind w:firstLine="0"/>
        <w:jc w:val="center"/>
        <w:rPr>
          <w:b/>
          <w:sz w:val="28"/>
          <w:szCs w:val="28"/>
        </w:rPr>
      </w:pPr>
      <w:r w:rsidRPr="00EC0271">
        <w:rPr>
          <w:b/>
          <w:sz w:val="28"/>
          <w:szCs w:val="28"/>
        </w:rPr>
        <w:t xml:space="preserve">ГОСУДАРСТВЕННАЯ ПРОГРАММА </w:t>
      </w:r>
      <w:r w:rsidR="00F028CD">
        <w:rPr>
          <w:b/>
          <w:sz w:val="28"/>
          <w:szCs w:val="28"/>
        </w:rPr>
        <w:br/>
        <w:t>Кировской области</w:t>
      </w:r>
      <w:r w:rsidR="000A2717">
        <w:rPr>
          <w:b/>
          <w:sz w:val="28"/>
          <w:szCs w:val="28"/>
        </w:rPr>
        <w:t xml:space="preserve"> </w:t>
      </w:r>
      <w:bookmarkStart w:id="0" w:name="_Hlk148366713"/>
      <w:r w:rsidR="00C26DAD">
        <w:rPr>
          <w:b/>
          <w:sz w:val="28"/>
          <w:szCs w:val="28"/>
        </w:rPr>
        <w:br/>
      </w:r>
      <w:r w:rsidRPr="00EC0271">
        <w:rPr>
          <w:b/>
          <w:sz w:val="28"/>
          <w:szCs w:val="28"/>
        </w:rPr>
        <w:t>«</w:t>
      </w:r>
      <w:bookmarkStart w:id="1" w:name="_Hlk153351348"/>
      <w:r w:rsidR="00371F67">
        <w:rPr>
          <w:b/>
          <w:sz w:val="28"/>
          <w:szCs w:val="28"/>
        </w:rPr>
        <w:t>Г</w:t>
      </w:r>
      <w:r w:rsidR="00F028CD" w:rsidRPr="00F028CD">
        <w:rPr>
          <w:b/>
          <w:sz w:val="28"/>
          <w:szCs w:val="28"/>
        </w:rPr>
        <w:t>ражданско</w:t>
      </w:r>
      <w:r w:rsidR="00371F67">
        <w:rPr>
          <w:b/>
          <w:sz w:val="28"/>
          <w:szCs w:val="28"/>
        </w:rPr>
        <w:t>е</w:t>
      </w:r>
      <w:r w:rsidR="00F028CD" w:rsidRPr="00F028CD">
        <w:rPr>
          <w:b/>
          <w:sz w:val="28"/>
          <w:szCs w:val="28"/>
        </w:rPr>
        <w:t xml:space="preserve"> обществ</w:t>
      </w:r>
      <w:r w:rsidR="00371F67">
        <w:rPr>
          <w:b/>
          <w:sz w:val="28"/>
          <w:szCs w:val="28"/>
        </w:rPr>
        <w:t>о</w:t>
      </w:r>
      <w:r w:rsidR="00433B0F">
        <w:rPr>
          <w:b/>
          <w:sz w:val="28"/>
          <w:szCs w:val="28"/>
        </w:rPr>
        <w:t>»</w:t>
      </w:r>
      <w:bookmarkEnd w:id="0"/>
      <w:bookmarkEnd w:id="1"/>
    </w:p>
    <w:p w:rsidR="009E7F57" w:rsidRDefault="009E7F57" w:rsidP="009E7F57">
      <w:pPr>
        <w:widowControl w:val="0"/>
        <w:suppressAutoHyphens/>
        <w:spacing w:line="240" w:lineRule="auto"/>
        <w:ind w:firstLine="0"/>
        <w:jc w:val="center"/>
        <w:rPr>
          <w:b/>
          <w:sz w:val="28"/>
          <w:szCs w:val="28"/>
        </w:rPr>
      </w:pPr>
    </w:p>
    <w:p w:rsidR="00860927" w:rsidRPr="009E7F57" w:rsidRDefault="001331E0" w:rsidP="009E7F57">
      <w:pPr>
        <w:widowControl w:val="0"/>
        <w:suppressAutoHyphens/>
        <w:spacing w:line="240" w:lineRule="auto"/>
        <w:ind w:firstLine="0"/>
        <w:jc w:val="center"/>
        <w:rPr>
          <w:b/>
          <w:bCs/>
          <w:sz w:val="28"/>
          <w:szCs w:val="28"/>
        </w:rPr>
      </w:pPr>
      <w:r>
        <w:rPr>
          <w:b/>
          <w:sz w:val="28"/>
          <w:szCs w:val="28"/>
        </w:rPr>
        <w:t>С</w:t>
      </w:r>
      <w:r w:rsidRPr="001331E0">
        <w:rPr>
          <w:b/>
          <w:sz w:val="28"/>
          <w:szCs w:val="28"/>
        </w:rPr>
        <w:t xml:space="preserve">тратегические приоритеты и цели государственной политики </w:t>
      </w:r>
      <w:r>
        <w:rPr>
          <w:b/>
          <w:sz w:val="28"/>
          <w:szCs w:val="28"/>
        </w:rPr>
        <w:br/>
      </w:r>
      <w:r w:rsidRPr="001331E0">
        <w:rPr>
          <w:b/>
          <w:sz w:val="28"/>
          <w:szCs w:val="28"/>
        </w:rPr>
        <w:t xml:space="preserve">в сфере реализации государственной программы </w:t>
      </w:r>
      <w:r w:rsidR="005A73C6">
        <w:rPr>
          <w:b/>
          <w:sz w:val="28"/>
          <w:szCs w:val="28"/>
        </w:rPr>
        <w:br/>
      </w:r>
      <w:r>
        <w:rPr>
          <w:b/>
          <w:sz w:val="28"/>
          <w:szCs w:val="28"/>
        </w:rPr>
        <w:t xml:space="preserve">Кировской области </w:t>
      </w:r>
      <w:r w:rsidR="009E7F57">
        <w:rPr>
          <w:b/>
          <w:sz w:val="28"/>
          <w:szCs w:val="28"/>
        </w:rPr>
        <w:t>«</w:t>
      </w:r>
      <w:r w:rsidR="00C26DAD" w:rsidRPr="00C26DAD">
        <w:rPr>
          <w:b/>
          <w:sz w:val="28"/>
          <w:szCs w:val="28"/>
        </w:rPr>
        <w:t>Гражданское общество</w:t>
      </w:r>
      <w:r w:rsidR="009E7F57" w:rsidRPr="009E7F57">
        <w:rPr>
          <w:b/>
          <w:sz w:val="28"/>
          <w:szCs w:val="28"/>
        </w:rPr>
        <w:t>»</w:t>
      </w:r>
    </w:p>
    <w:p w:rsidR="00860927" w:rsidRPr="00860927" w:rsidRDefault="00860927" w:rsidP="00860927">
      <w:pPr>
        <w:widowControl w:val="0"/>
        <w:suppressAutoHyphens/>
        <w:spacing w:line="240" w:lineRule="auto"/>
        <w:ind w:left="714" w:firstLine="0"/>
        <w:rPr>
          <w:b/>
          <w:sz w:val="28"/>
          <w:szCs w:val="28"/>
        </w:rPr>
      </w:pPr>
    </w:p>
    <w:p w:rsidR="00F93BAD" w:rsidRDefault="00F93BAD" w:rsidP="00860927">
      <w:pPr>
        <w:pStyle w:val="a"/>
        <w:widowControl w:val="0"/>
        <w:numPr>
          <w:ilvl w:val="0"/>
          <w:numId w:val="16"/>
        </w:numPr>
        <w:suppressAutoHyphens/>
        <w:autoSpaceDE w:val="0"/>
        <w:autoSpaceDN w:val="0"/>
        <w:adjustRightInd w:val="0"/>
        <w:spacing w:before="0" w:line="240" w:lineRule="auto"/>
        <w:ind w:left="1066" w:hanging="357"/>
        <w:rPr>
          <w:b/>
        </w:rPr>
      </w:pPr>
      <w:r w:rsidRPr="00F93BAD">
        <w:rPr>
          <w:b/>
        </w:rPr>
        <w:t xml:space="preserve">Оценка текущего состояния сферы реализации </w:t>
      </w:r>
      <w:r w:rsidR="009E7F57">
        <w:rPr>
          <w:b/>
        </w:rPr>
        <w:t>Г</w:t>
      </w:r>
      <w:r w:rsidR="00C07CB4">
        <w:rPr>
          <w:b/>
        </w:rPr>
        <w:t>осударственной программы</w:t>
      </w:r>
    </w:p>
    <w:p w:rsidR="00FD5C4B" w:rsidRDefault="00FD5C4B" w:rsidP="001331E0">
      <w:pPr>
        <w:widowControl w:val="0"/>
        <w:suppressAutoHyphens/>
        <w:autoSpaceDE w:val="0"/>
        <w:autoSpaceDN w:val="0"/>
        <w:adjustRightInd w:val="0"/>
        <w:rPr>
          <w:sz w:val="28"/>
          <w:szCs w:val="28"/>
        </w:rPr>
      </w:pPr>
    </w:p>
    <w:p w:rsidR="001331E0" w:rsidRDefault="001331E0" w:rsidP="001331E0">
      <w:pPr>
        <w:widowControl w:val="0"/>
        <w:suppressAutoHyphens/>
        <w:autoSpaceDE w:val="0"/>
        <w:autoSpaceDN w:val="0"/>
        <w:adjustRightInd w:val="0"/>
        <w:rPr>
          <w:sz w:val="28"/>
          <w:szCs w:val="28"/>
        </w:rPr>
      </w:pPr>
      <w:r w:rsidRPr="001331E0">
        <w:rPr>
          <w:sz w:val="28"/>
          <w:szCs w:val="28"/>
        </w:rPr>
        <w:t>Гражданское общество представляет собой совокупность общественных институтов, непосредственно не включенных в структур</w:t>
      </w:r>
      <w:r w:rsidR="000A2717">
        <w:rPr>
          <w:sz w:val="28"/>
          <w:szCs w:val="28"/>
        </w:rPr>
        <w:t>у</w:t>
      </w:r>
      <w:r w:rsidRPr="001331E0">
        <w:rPr>
          <w:sz w:val="28"/>
          <w:szCs w:val="28"/>
        </w:rPr>
        <w:t xml:space="preserve"> государства</w:t>
      </w:r>
      <w:r>
        <w:rPr>
          <w:sz w:val="28"/>
          <w:szCs w:val="28"/>
        </w:rPr>
        <w:t xml:space="preserve"> </w:t>
      </w:r>
      <w:r w:rsidRPr="001331E0">
        <w:rPr>
          <w:sz w:val="28"/>
          <w:szCs w:val="28"/>
        </w:rPr>
        <w:t>и позволяющих гражданам и их объединениям реализовывать свои интересы и инициативы.</w:t>
      </w:r>
    </w:p>
    <w:p w:rsidR="00221299" w:rsidRDefault="00221299" w:rsidP="00EE5062">
      <w:pPr>
        <w:widowControl w:val="0"/>
        <w:suppressAutoHyphens/>
        <w:autoSpaceDE w:val="0"/>
        <w:autoSpaceDN w:val="0"/>
        <w:adjustRightInd w:val="0"/>
        <w:rPr>
          <w:sz w:val="28"/>
          <w:szCs w:val="28"/>
        </w:rPr>
      </w:pPr>
      <w:r>
        <w:rPr>
          <w:sz w:val="28"/>
          <w:szCs w:val="28"/>
        </w:rPr>
        <w:t>В 20</w:t>
      </w:r>
      <w:r w:rsidR="005A73C6" w:rsidRPr="005A73C6">
        <w:rPr>
          <w:sz w:val="28"/>
          <w:szCs w:val="28"/>
        </w:rPr>
        <w:t>2</w:t>
      </w:r>
      <w:r w:rsidR="00FD5C4B">
        <w:rPr>
          <w:sz w:val="28"/>
          <w:szCs w:val="28"/>
        </w:rPr>
        <w:t>4</w:t>
      </w:r>
      <w:r>
        <w:rPr>
          <w:sz w:val="28"/>
          <w:szCs w:val="28"/>
        </w:rPr>
        <w:t xml:space="preserve"> году</w:t>
      </w:r>
      <w:r w:rsidR="00283192">
        <w:rPr>
          <w:sz w:val="28"/>
          <w:szCs w:val="28"/>
        </w:rPr>
        <w:t xml:space="preserve"> </w:t>
      </w:r>
      <w:r w:rsidR="00CD417F">
        <w:rPr>
          <w:sz w:val="28"/>
          <w:szCs w:val="28"/>
        </w:rPr>
        <w:t xml:space="preserve">наиболее </w:t>
      </w:r>
      <w:r w:rsidRPr="003D2074">
        <w:rPr>
          <w:sz w:val="28"/>
          <w:szCs w:val="28"/>
        </w:rPr>
        <w:t>значим</w:t>
      </w:r>
      <w:r w:rsidR="00D4091A">
        <w:rPr>
          <w:sz w:val="28"/>
          <w:szCs w:val="28"/>
        </w:rPr>
        <w:t>ые</w:t>
      </w:r>
      <w:r w:rsidRPr="003D2074">
        <w:rPr>
          <w:sz w:val="28"/>
          <w:szCs w:val="28"/>
        </w:rPr>
        <w:t xml:space="preserve"> события в политической,</w:t>
      </w:r>
      <w:r w:rsidR="00283192">
        <w:rPr>
          <w:sz w:val="28"/>
          <w:szCs w:val="28"/>
        </w:rPr>
        <w:t xml:space="preserve"> </w:t>
      </w:r>
      <w:r w:rsidRPr="003D2074">
        <w:rPr>
          <w:sz w:val="28"/>
          <w:szCs w:val="28"/>
        </w:rPr>
        <w:t xml:space="preserve">экономической, культурной и общественной жизни Кировской области </w:t>
      </w:r>
      <w:r w:rsidR="00832827">
        <w:rPr>
          <w:sz w:val="28"/>
          <w:szCs w:val="28"/>
        </w:rPr>
        <w:br/>
      </w:r>
      <w:r w:rsidRPr="003D2074">
        <w:rPr>
          <w:sz w:val="28"/>
          <w:szCs w:val="28"/>
        </w:rPr>
        <w:t>так или иначе соотносил</w:t>
      </w:r>
      <w:r w:rsidR="00D4091A">
        <w:rPr>
          <w:sz w:val="28"/>
          <w:szCs w:val="28"/>
        </w:rPr>
        <w:t>и</w:t>
      </w:r>
      <w:r w:rsidRPr="003D2074">
        <w:rPr>
          <w:sz w:val="28"/>
          <w:szCs w:val="28"/>
        </w:rPr>
        <w:t xml:space="preserve">сь с проблематикой гражданского общества. </w:t>
      </w:r>
    </w:p>
    <w:p w:rsidR="00221299" w:rsidRDefault="00221299" w:rsidP="00EE5062">
      <w:pPr>
        <w:widowControl w:val="0"/>
        <w:suppressAutoHyphens/>
        <w:autoSpaceDE w:val="0"/>
        <w:autoSpaceDN w:val="0"/>
        <w:adjustRightInd w:val="0"/>
        <w:rPr>
          <w:sz w:val="28"/>
          <w:szCs w:val="28"/>
        </w:rPr>
      </w:pPr>
      <w:r w:rsidRPr="003D2074">
        <w:rPr>
          <w:sz w:val="28"/>
          <w:szCs w:val="28"/>
        </w:rPr>
        <w:t>Институты гражданского общества</w:t>
      </w:r>
      <w:r w:rsidR="00D4091A">
        <w:rPr>
          <w:sz w:val="28"/>
          <w:szCs w:val="28"/>
        </w:rPr>
        <w:t xml:space="preserve"> в</w:t>
      </w:r>
      <w:r w:rsidRPr="003D2074">
        <w:rPr>
          <w:sz w:val="28"/>
          <w:szCs w:val="28"/>
        </w:rPr>
        <w:t xml:space="preserve"> Кировской области все больше заявляют о себе. </w:t>
      </w:r>
      <w:r w:rsidR="00D4091A">
        <w:rPr>
          <w:sz w:val="28"/>
          <w:szCs w:val="28"/>
        </w:rPr>
        <w:t>Их в</w:t>
      </w:r>
      <w:r w:rsidRPr="003D2074">
        <w:rPr>
          <w:sz w:val="28"/>
          <w:szCs w:val="28"/>
        </w:rPr>
        <w:t xml:space="preserve">заимодействие </w:t>
      </w:r>
      <w:r w:rsidR="00D4091A">
        <w:rPr>
          <w:sz w:val="28"/>
          <w:szCs w:val="28"/>
        </w:rPr>
        <w:t xml:space="preserve">с органами государственной </w:t>
      </w:r>
      <w:r w:rsidRPr="003D2074">
        <w:rPr>
          <w:sz w:val="28"/>
          <w:szCs w:val="28"/>
        </w:rPr>
        <w:t xml:space="preserve">власти </w:t>
      </w:r>
      <w:r>
        <w:rPr>
          <w:sz w:val="28"/>
          <w:szCs w:val="28"/>
        </w:rPr>
        <w:t xml:space="preserve">Кировской </w:t>
      </w:r>
      <w:r w:rsidRPr="003D2074">
        <w:rPr>
          <w:sz w:val="28"/>
          <w:szCs w:val="28"/>
        </w:rPr>
        <w:t xml:space="preserve">области получило в последние годы новое </w:t>
      </w:r>
      <w:r w:rsidR="00D4091A">
        <w:rPr>
          <w:sz w:val="28"/>
          <w:szCs w:val="28"/>
        </w:rPr>
        <w:t>развитие</w:t>
      </w:r>
      <w:r w:rsidRPr="003D2074">
        <w:rPr>
          <w:sz w:val="28"/>
          <w:szCs w:val="28"/>
        </w:rPr>
        <w:t xml:space="preserve">. Большая роль в решении социальных задач </w:t>
      </w:r>
      <w:r w:rsidR="00D4091A">
        <w:rPr>
          <w:sz w:val="28"/>
          <w:szCs w:val="28"/>
        </w:rPr>
        <w:t xml:space="preserve">в Кировской </w:t>
      </w:r>
      <w:r w:rsidRPr="003D2074">
        <w:rPr>
          <w:sz w:val="28"/>
          <w:szCs w:val="28"/>
        </w:rPr>
        <w:t xml:space="preserve">области отводится </w:t>
      </w:r>
      <w:r w:rsidR="00FD5C4B">
        <w:rPr>
          <w:sz w:val="28"/>
          <w:szCs w:val="28"/>
        </w:rPr>
        <w:t xml:space="preserve">именно </w:t>
      </w:r>
      <w:r w:rsidRPr="003D2074">
        <w:rPr>
          <w:sz w:val="28"/>
          <w:szCs w:val="28"/>
        </w:rPr>
        <w:t>некоммерческим организациям.</w:t>
      </w:r>
    </w:p>
    <w:p w:rsidR="00DD6C0B" w:rsidRPr="00DD6C0B" w:rsidRDefault="00DD6C0B" w:rsidP="00DD6C0B">
      <w:pPr>
        <w:widowControl w:val="0"/>
        <w:suppressAutoHyphens/>
        <w:autoSpaceDE w:val="0"/>
        <w:autoSpaceDN w:val="0"/>
        <w:adjustRightInd w:val="0"/>
        <w:ind w:firstLine="708"/>
        <w:rPr>
          <w:sz w:val="28"/>
          <w:szCs w:val="28"/>
        </w:rPr>
      </w:pPr>
      <w:r w:rsidRPr="00DD6C0B">
        <w:rPr>
          <w:sz w:val="28"/>
          <w:szCs w:val="28"/>
        </w:rPr>
        <w:t>По состоянию на 01.01.2024 на территории Кировской области было зарегистрировано 1</w:t>
      </w:r>
      <w:r w:rsidR="00100E67">
        <w:rPr>
          <w:sz w:val="28"/>
          <w:szCs w:val="28"/>
        </w:rPr>
        <w:t xml:space="preserve"> </w:t>
      </w:r>
      <w:r w:rsidRPr="00DD6C0B">
        <w:rPr>
          <w:sz w:val="28"/>
          <w:szCs w:val="28"/>
        </w:rPr>
        <w:t xml:space="preserve">548 некоммерческих организаций, из них 841 социально ориентированная некоммерческая организация (далее – социально ориентированная организация). </w:t>
      </w:r>
    </w:p>
    <w:p w:rsidR="00221299" w:rsidRDefault="00D4091A" w:rsidP="00FD5C4B">
      <w:pPr>
        <w:widowControl w:val="0"/>
        <w:suppressAutoHyphens/>
        <w:autoSpaceDE w:val="0"/>
        <w:autoSpaceDN w:val="0"/>
        <w:adjustRightInd w:val="0"/>
        <w:ind w:firstLine="708"/>
        <w:rPr>
          <w:sz w:val="28"/>
          <w:szCs w:val="28"/>
        </w:rPr>
      </w:pPr>
      <w:r>
        <w:rPr>
          <w:sz w:val="28"/>
          <w:szCs w:val="28"/>
        </w:rPr>
        <w:lastRenderedPageBreak/>
        <w:t>Социально ориентированные организации</w:t>
      </w:r>
      <w:r w:rsidR="00221299">
        <w:rPr>
          <w:sz w:val="28"/>
          <w:szCs w:val="28"/>
        </w:rPr>
        <w:t xml:space="preserve"> являются важнейшим институтом гражданского общества. Деятельность </w:t>
      </w:r>
      <w:r>
        <w:rPr>
          <w:sz w:val="28"/>
          <w:szCs w:val="28"/>
        </w:rPr>
        <w:t xml:space="preserve">социально </w:t>
      </w:r>
      <w:r w:rsidR="00CD417F">
        <w:rPr>
          <w:sz w:val="28"/>
          <w:szCs w:val="28"/>
        </w:rPr>
        <w:br/>
      </w:r>
      <w:r>
        <w:rPr>
          <w:sz w:val="28"/>
          <w:szCs w:val="28"/>
        </w:rPr>
        <w:t xml:space="preserve">ориентированных организаций </w:t>
      </w:r>
      <w:r w:rsidR="00221299">
        <w:rPr>
          <w:sz w:val="28"/>
          <w:szCs w:val="28"/>
        </w:rPr>
        <w:t xml:space="preserve">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w:t>
      </w:r>
      <w:r>
        <w:rPr>
          <w:sz w:val="28"/>
          <w:szCs w:val="28"/>
        </w:rPr>
        <w:t>социально ориентированных организаций</w:t>
      </w:r>
      <w:r w:rsidR="00221299">
        <w:rPr>
          <w:sz w:val="28"/>
          <w:szCs w:val="28"/>
        </w:rPr>
        <w:t xml:space="preserve"> способствует повышению уровня гражданской активности населения.</w:t>
      </w:r>
    </w:p>
    <w:p w:rsidR="00221299" w:rsidRDefault="00221299" w:rsidP="001331E0">
      <w:pPr>
        <w:widowControl w:val="0"/>
        <w:shd w:val="clear" w:color="auto" w:fill="FFFFFF"/>
        <w:suppressAutoHyphens/>
        <w:rPr>
          <w:sz w:val="28"/>
          <w:szCs w:val="28"/>
        </w:rPr>
      </w:pPr>
      <w:r>
        <w:rPr>
          <w:sz w:val="28"/>
          <w:szCs w:val="28"/>
        </w:rPr>
        <w:t xml:space="preserve">Однако в развитии </w:t>
      </w:r>
      <w:r w:rsidR="00D4091A">
        <w:rPr>
          <w:sz w:val="28"/>
          <w:szCs w:val="28"/>
        </w:rPr>
        <w:t>социально ориентированных организаций</w:t>
      </w:r>
      <w:r>
        <w:rPr>
          <w:sz w:val="28"/>
          <w:szCs w:val="28"/>
        </w:rPr>
        <w:t xml:space="preserve"> имеется целый комплекс проблем, требующих немедленного разрешения, в том числе программными методами. </w:t>
      </w:r>
      <w:r w:rsidR="00D4091A">
        <w:rPr>
          <w:sz w:val="28"/>
          <w:szCs w:val="28"/>
        </w:rPr>
        <w:t>Социально ориентированные организации,</w:t>
      </w:r>
      <w:r>
        <w:rPr>
          <w:sz w:val="28"/>
          <w:szCs w:val="28"/>
        </w:rPr>
        <w:t xml:space="preserve"> действующие на территории </w:t>
      </w:r>
      <w:r w:rsidR="00D4091A">
        <w:rPr>
          <w:sz w:val="28"/>
          <w:szCs w:val="28"/>
        </w:rPr>
        <w:t>Кировской области</w:t>
      </w:r>
      <w:r>
        <w:rPr>
          <w:sz w:val="28"/>
          <w:szCs w:val="28"/>
        </w:rPr>
        <w:t>,</w:t>
      </w:r>
      <w:r w:rsidR="00D4091A">
        <w:rPr>
          <w:sz w:val="28"/>
          <w:szCs w:val="28"/>
        </w:rPr>
        <w:t xml:space="preserve"> имеют слабую материальную базу, не хватает</w:t>
      </w:r>
      <w:r>
        <w:rPr>
          <w:sz w:val="28"/>
          <w:szCs w:val="28"/>
        </w:rPr>
        <w:t xml:space="preserve"> средств на приобретение литературы, компьютеров, программного обеспечения, расходных материалов, </w:t>
      </w:r>
      <w:r w:rsidR="00BF1F39">
        <w:rPr>
          <w:sz w:val="28"/>
          <w:szCs w:val="28"/>
        </w:rPr>
        <w:t xml:space="preserve">на </w:t>
      </w:r>
      <w:r>
        <w:rPr>
          <w:sz w:val="28"/>
          <w:szCs w:val="28"/>
        </w:rPr>
        <w:t>аренду помещений.</w:t>
      </w:r>
    </w:p>
    <w:p w:rsidR="00221299" w:rsidRDefault="00221299" w:rsidP="00EE5062">
      <w:pPr>
        <w:widowControl w:val="0"/>
        <w:suppressAutoHyphens/>
        <w:autoSpaceDE w:val="0"/>
        <w:autoSpaceDN w:val="0"/>
        <w:adjustRightInd w:val="0"/>
        <w:rPr>
          <w:sz w:val="28"/>
          <w:szCs w:val="28"/>
        </w:rPr>
      </w:pPr>
      <w:r>
        <w:rPr>
          <w:sz w:val="28"/>
          <w:szCs w:val="28"/>
        </w:rPr>
        <w:t xml:space="preserve">Сложившаяся ситуация требует активных совместных действий </w:t>
      </w:r>
      <w:r w:rsidR="00745EA8">
        <w:rPr>
          <w:sz w:val="28"/>
          <w:szCs w:val="28"/>
        </w:rPr>
        <w:t xml:space="preserve">органов государственной власти Кировской области </w:t>
      </w:r>
      <w:r>
        <w:rPr>
          <w:sz w:val="28"/>
          <w:szCs w:val="28"/>
        </w:rPr>
        <w:t xml:space="preserve">и общества, направленных </w:t>
      </w:r>
      <w:r w:rsidR="001331E0">
        <w:rPr>
          <w:sz w:val="28"/>
          <w:szCs w:val="28"/>
        </w:rPr>
        <w:br/>
      </w:r>
      <w:r>
        <w:rPr>
          <w:sz w:val="28"/>
          <w:szCs w:val="28"/>
        </w:rPr>
        <w:t xml:space="preserve">на повышение эффективности использования имеющихся в </w:t>
      </w:r>
      <w:r w:rsidR="00745EA8">
        <w:rPr>
          <w:sz w:val="28"/>
          <w:szCs w:val="28"/>
        </w:rPr>
        <w:t>Кировской области</w:t>
      </w:r>
      <w:r>
        <w:rPr>
          <w:sz w:val="28"/>
          <w:szCs w:val="28"/>
        </w:rPr>
        <w:t xml:space="preserve"> ресурсов, в том числе потенциала социально ориентированны</w:t>
      </w:r>
      <w:bookmarkStart w:id="2" w:name="_Hlk152861010"/>
      <w:r w:rsidR="00100E67">
        <w:rPr>
          <w:sz w:val="28"/>
          <w:szCs w:val="28"/>
        </w:rPr>
        <w:t xml:space="preserve">х организаций. </w:t>
      </w:r>
      <w:r w:rsidR="00745EA8">
        <w:rPr>
          <w:sz w:val="28"/>
          <w:szCs w:val="28"/>
        </w:rPr>
        <w:t>Государственная п</w:t>
      </w:r>
      <w:r>
        <w:rPr>
          <w:sz w:val="28"/>
          <w:szCs w:val="28"/>
        </w:rPr>
        <w:t xml:space="preserve">рограмма </w:t>
      </w:r>
      <w:bookmarkEnd w:id="2"/>
      <w:r>
        <w:rPr>
          <w:sz w:val="28"/>
          <w:szCs w:val="28"/>
        </w:rPr>
        <w:t>обеспечит выход</w:t>
      </w:r>
      <w:r w:rsidR="00745EA8" w:rsidRPr="00745EA8">
        <w:rPr>
          <w:sz w:val="28"/>
          <w:szCs w:val="28"/>
        </w:rPr>
        <w:t xml:space="preserve"> социально ориентированных организаций</w:t>
      </w:r>
      <w:r>
        <w:rPr>
          <w:sz w:val="28"/>
          <w:szCs w:val="28"/>
        </w:rPr>
        <w:t xml:space="preserve"> на новый качественный уровень.</w:t>
      </w:r>
    </w:p>
    <w:p w:rsidR="00221299" w:rsidRDefault="00221299" w:rsidP="00EE5062">
      <w:pPr>
        <w:widowControl w:val="0"/>
        <w:suppressAutoHyphens/>
        <w:autoSpaceDE w:val="0"/>
        <w:autoSpaceDN w:val="0"/>
        <w:adjustRightInd w:val="0"/>
        <w:rPr>
          <w:sz w:val="28"/>
          <w:szCs w:val="28"/>
        </w:rPr>
      </w:pPr>
      <w:r w:rsidRPr="00811BA2">
        <w:rPr>
          <w:sz w:val="28"/>
          <w:szCs w:val="28"/>
        </w:rPr>
        <w:t xml:space="preserve">С </w:t>
      </w:r>
      <w:r>
        <w:rPr>
          <w:sz w:val="28"/>
          <w:szCs w:val="28"/>
        </w:rPr>
        <w:t xml:space="preserve">целью решения социальных проблем населения на территории </w:t>
      </w:r>
      <w:r w:rsidR="00BF1F39">
        <w:rPr>
          <w:sz w:val="28"/>
          <w:szCs w:val="28"/>
        </w:rPr>
        <w:t xml:space="preserve">Кировской области </w:t>
      </w:r>
      <w:r>
        <w:rPr>
          <w:sz w:val="28"/>
          <w:szCs w:val="28"/>
        </w:rPr>
        <w:t xml:space="preserve">реализуется </w:t>
      </w:r>
      <w:r w:rsidRPr="007837B5">
        <w:rPr>
          <w:sz w:val="28"/>
          <w:szCs w:val="28"/>
        </w:rPr>
        <w:t>проект</w:t>
      </w:r>
      <w:r>
        <w:rPr>
          <w:sz w:val="28"/>
          <w:szCs w:val="28"/>
        </w:rPr>
        <w:t xml:space="preserve"> по </w:t>
      </w:r>
      <w:r w:rsidRPr="003B7533">
        <w:rPr>
          <w:sz w:val="28"/>
          <w:szCs w:val="28"/>
        </w:rPr>
        <w:t>поддержк</w:t>
      </w:r>
      <w:r>
        <w:rPr>
          <w:sz w:val="28"/>
          <w:szCs w:val="28"/>
        </w:rPr>
        <w:t>е</w:t>
      </w:r>
      <w:r w:rsidRPr="003B7533">
        <w:rPr>
          <w:sz w:val="28"/>
          <w:szCs w:val="28"/>
        </w:rPr>
        <w:t xml:space="preserve"> местных инициатив</w:t>
      </w:r>
      <w:r w:rsidRPr="007837B5">
        <w:rPr>
          <w:sz w:val="28"/>
          <w:szCs w:val="28"/>
        </w:rPr>
        <w:t>,</w:t>
      </w:r>
      <w:r w:rsidR="00E547B4">
        <w:rPr>
          <w:sz w:val="28"/>
          <w:szCs w:val="28"/>
        </w:rPr>
        <w:t xml:space="preserve"> </w:t>
      </w:r>
      <w:r>
        <w:rPr>
          <w:sz w:val="28"/>
          <w:szCs w:val="28"/>
        </w:rPr>
        <w:t>направленный на вовлечение жителей в активную общественную жизнь.</w:t>
      </w:r>
    </w:p>
    <w:p w:rsidR="00221299" w:rsidRDefault="00745EA8" w:rsidP="00EE5062">
      <w:pPr>
        <w:widowControl w:val="0"/>
        <w:suppressAutoHyphens/>
        <w:rPr>
          <w:sz w:val="28"/>
          <w:szCs w:val="28"/>
        </w:rPr>
      </w:pPr>
      <w:r>
        <w:rPr>
          <w:sz w:val="28"/>
          <w:szCs w:val="28"/>
        </w:rPr>
        <w:t>Проект по п</w:t>
      </w:r>
      <w:r w:rsidR="00221299" w:rsidRPr="007837B5">
        <w:rPr>
          <w:sz w:val="28"/>
          <w:szCs w:val="28"/>
        </w:rPr>
        <w:t>оддержк</w:t>
      </w:r>
      <w:r w:rsidR="00AE46B2">
        <w:rPr>
          <w:sz w:val="28"/>
          <w:szCs w:val="28"/>
        </w:rPr>
        <w:t>е</w:t>
      </w:r>
      <w:r w:rsidR="00221299">
        <w:rPr>
          <w:sz w:val="28"/>
          <w:szCs w:val="28"/>
        </w:rPr>
        <w:t xml:space="preserve"> местных инициатив </w:t>
      </w:r>
      <w:r w:rsidR="00221299" w:rsidRPr="00E51516">
        <w:rPr>
          <w:sz w:val="28"/>
          <w:szCs w:val="28"/>
        </w:rPr>
        <w:t>– это механизм инициативного бюджетирования, позволяющий объединить ресурсы областного бюджета, бюджетов муниципальных образований</w:t>
      </w:r>
      <w:r w:rsidR="00100E67">
        <w:rPr>
          <w:sz w:val="28"/>
          <w:szCs w:val="28"/>
        </w:rPr>
        <w:t xml:space="preserve"> Кировской области</w:t>
      </w:r>
      <w:r w:rsidR="00221299" w:rsidRPr="00E51516">
        <w:rPr>
          <w:sz w:val="28"/>
          <w:szCs w:val="28"/>
        </w:rPr>
        <w:t xml:space="preserve">, финансовые ресурсы </w:t>
      </w:r>
      <w:r w:rsidR="00C10578">
        <w:rPr>
          <w:sz w:val="28"/>
          <w:szCs w:val="28"/>
        </w:rPr>
        <w:t xml:space="preserve">физических </w:t>
      </w:r>
      <w:r w:rsidR="00BE0371">
        <w:rPr>
          <w:sz w:val="28"/>
          <w:szCs w:val="28"/>
        </w:rPr>
        <w:t xml:space="preserve">и юридических </w:t>
      </w:r>
      <w:r w:rsidR="00C10578">
        <w:rPr>
          <w:sz w:val="28"/>
          <w:szCs w:val="28"/>
        </w:rPr>
        <w:t>лиц</w:t>
      </w:r>
      <w:r w:rsidR="00221299" w:rsidRPr="00E51516">
        <w:rPr>
          <w:sz w:val="28"/>
          <w:szCs w:val="28"/>
        </w:rPr>
        <w:t xml:space="preserve"> и направить их </w:t>
      </w:r>
      <w:r w:rsidR="00221299" w:rsidRPr="00E51516">
        <w:rPr>
          <w:sz w:val="28"/>
          <w:szCs w:val="28"/>
        </w:rPr>
        <w:lastRenderedPageBreak/>
        <w:t xml:space="preserve">на решение социально </w:t>
      </w:r>
      <w:r w:rsidR="000A2717">
        <w:rPr>
          <w:sz w:val="28"/>
          <w:szCs w:val="28"/>
        </w:rPr>
        <w:t>значимых</w:t>
      </w:r>
      <w:r w:rsidR="00221299" w:rsidRPr="00E51516">
        <w:rPr>
          <w:sz w:val="28"/>
          <w:szCs w:val="28"/>
        </w:rPr>
        <w:t xml:space="preserve"> проблем, определенных населением. </w:t>
      </w:r>
      <w:r>
        <w:rPr>
          <w:sz w:val="28"/>
          <w:szCs w:val="28"/>
        </w:rPr>
        <w:t xml:space="preserve">При этом под </w:t>
      </w:r>
      <w:r w:rsidR="00221299" w:rsidRPr="006A19FC">
        <w:rPr>
          <w:sz w:val="28"/>
          <w:szCs w:val="28"/>
        </w:rPr>
        <w:t>инициативным бюджетированием понимается совокупность практик</w:t>
      </w:r>
      <w:r w:rsidR="005A7686">
        <w:rPr>
          <w:sz w:val="28"/>
          <w:szCs w:val="28"/>
        </w:rPr>
        <w:t>,</w:t>
      </w:r>
      <w:r w:rsidR="00221299" w:rsidRPr="006A19FC">
        <w:rPr>
          <w:sz w:val="28"/>
          <w:szCs w:val="28"/>
        </w:rPr>
        <w:t xml:space="preserve"> </w:t>
      </w:r>
      <w:r w:rsidR="00FF0B30" w:rsidRPr="006A19FC">
        <w:rPr>
          <w:sz w:val="28"/>
          <w:szCs w:val="28"/>
        </w:rPr>
        <w:t xml:space="preserve">предполагающих </w:t>
      </w:r>
      <w:r w:rsidR="00FF0B30">
        <w:rPr>
          <w:sz w:val="28"/>
          <w:szCs w:val="28"/>
        </w:rPr>
        <w:t>вовлечение</w:t>
      </w:r>
      <w:r w:rsidR="00221299" w:rsidRPr="006A19FC">
        <w:rPr>
          <w:sz w:val="28"/>
          <w:szCs w:val="28"/>
        </w:rPr>
        <w:t xml:space="preserve"> граждан в бюджетный процесс на местном уровне, </w:t>
      </w:r>
      <w:r w:rsidR="00FF0B30">
        <w:rPr>
          <w:sz w:val="28"/>
          <w:szCs w:val="28"/>
        </w:rPr>
        <w:t xml:space="preserve">а также </w:t>
      </w:r>
      <w:r w:rsidR="00221299" w:rsidRPr="006A19FC">
        <w:rPr>
          <w:sz w:val="28"/>
          <w:szCs w:val="28"/>
        </w:rPr>
        <w:t xml:space="preserve">участие населения муниципального образования </w:t>
      </w:r>
      <w:r w:rsidR="00BF1F39">
        <w:rPr>
          <w:sz w:val="28"/>
          <w:szCs w:val="28"/>
        </w:rPr>
        <w:t xml:space="preserve">Кировской области </w:t>
      </w:r>
      <w:r w:rsidR="00221299" w:rsidRPr="006A19FC">
        <w:rPr>
          <w:sz w:val="28"/>
          <w:szCs w:val="28"/>
        </w:rPr>
        <w:t xml:space="preserve">в определении и выборе </w:t>
      </w:r>
      <w:r w:rsidR="00221299">
        <w:rPr>
          <w:sz w:val="28"/>
          <w:szCs w:val="28"/>
        </w:rPr>
        <w:t xml:space="preserve">инвестиционных программ и </w:t>
      </w:r>
      <w:r w:rsidR="00221299" w:rsidRPr="006A19FC">
        <w:rPr>
          <w:sz w:val="28"/>
          <w:szCs w:val="28"/>
        </w:rPr>
        <w:t>проектов</w:t>
      </w:r>
      <w:r w:rsidR="00E547B4">
        <w:rPr>
          <w:sz w:val="28"/>
          <w:szCs w:val="28"/>
        </w:rPr>
        <w:t xml:space="preserve"> </w:t>
      </w:r>
      <w:r w:rsidR="00221299" w:rsidRPr="00FF5AAA">
        <w:rPr>
          <w:sz w:val="28"/>
          <w:szCs w:val="28"/>
        </w:rPr>
        <w:t>развития обществен</w:t>
      </w:r>
      <w:r>
        <w:rPr>
          <w:sz w:val="28"/>
          <w:szCs w:val="28"/>
        </w:rPr>
        <w:t>ной инфраструктуры муниципального</w:t>
      </w:r>
      <w:r w:rsidR="00221299" w:rsidRPr="00FF5AAA">
        <w:rPr>
          <w:sz w:val="28"/>
          <w:szCs w:val="28"/>
        </w:rPr>
        <w:t xml:space="preserve"> образовани</w:t>
      </w:r>
      <w:r>
        <w:rPr>
          <w:sz w:val="28"/>
          <w:szCs w:val="28"/>
        </w:rPr>
        <w:t xml:space="preserve">я </w:t>
      </w:r>
      <w:r w:rsidR="00221299">
        <w:rPr>
          <w:sz w:val="28"/>
          <w:szCs w:val="28"/>
        </w:rPr>
        <w:t xml:space="preserve">Кировской области, </w:t>
      </w:r>
      <w:r w:rsidR="00221299" w:rsidRPr="006A19FC">
        <w:rPr>
          <w:sz w:val="28"/>
          <w:szCs w:val="28"/>
        </w:rPr>
        <w:t xml:space="preserve">финансируемых за счет </w:t>
      </w:r>
      <w:r w:rsidR="00DB4C04">
        <w:rPr>
          <w:sz w:val="28"/>
          <w:szCs w:val="28"/>
        </w:rPr>
        <w:t xml:space="preserve">средств </w:t>
      </w:r>
      <w:r w:rsidR="00221299" w:rsidRPr="006A19FC">
        <w:rPr>
          <w:sz w:val="28"/>
          <w:szCs w:val="28"/>
        </w:rPr>
        <w:t xml:space="preserve">бюджета, а также </w:t>
      </w:r>
      <w:r w:rsidR="00BF1F39">
        <w:rPr>
          <w:sz w:val="28"/>
          <w:szCs w:val="28"/>
        </w:rPr>
        <w:t xml:space="preserve">в </w:t>
      </w:r>
      <w:r w:rsidR="00221299" w:rsidRPr="006A19FC">
        <w:rPr>
          <w:sz w:val="28"/>
          <w:szCs w:val="28"/>
        </w:rPr>
        <w:t xml:space="preserve">последующем контроле за реализацией отобранных </w:t>
      </w:r>
      <w:r w:rsidR="00C26B03">
        <w:rPr>
          <w:sz w:val="28"/>
          <w:szCs w:val="28"/>
        </w:rPr>
        <w:t xml:space="preserve">инвестиционных </w:t>
      </w:r>
      <w:r>
        <w:rPr>
          <w:sz w:val="28"/>
          <w:szCs w:val="28"/>
        </w:rPr>
        <w:t xml:space="preserve">программ и </w:t>
      </w:r>
      <w:r w:rsidR="00221299" w:rsidRPr="006A19FC">
        <w:rPr>
          <w:sz w:val="28"/>
          <w:szCs w:val="28"/>
        </w:rPr>
        <w:t>проектов.</w:t>
      </w:r>
    </w:p>
    <w:p w:rsidR="00FD5C4B" w:rsidRPr="00EE14D2" w:rsidRDefault="00100E67" w:rsidP="00EE14D2">
      <w:pPr>
        <w:widowControl w:val="0"/>
        <w:suppressAutoHyphens/>
        <w:rPr>
          <w:sz w:val="28"/>
          <w:szCs w:val="28"/>
        </w:rPr>
      </w:pPr>
      <w:r>
        <w:rPr>
          <w:sz w:val="28"/>
          <w:szCs w:val="28"/>
        </w:rPr>
        <w:t>За</w:t>
      </w:r>
      <w:r w:rsidR="00FD5C4B" w:rsidRPr="00BA5008">
        <w:rPr>
          <w:sz w:val="28"/>
          <w:szCs w:val="28"/>
        </w:rPr>
        <w:t xml:space="preserve"> </w:t>
      </w:r>
      <w:r>
        <w:rPr>
          <w:sz w:val="28"/>
          <w:szCs w:val="28"/>
        </w:rPr>
        <w:t>период 2010</w:t>
      </w:r>
      <w:r w:rsidR="000F2AC7">
        <w:rPr>
          <w:sz w:val="28"/>
          <w:szCs w:val="28"/>
        </w:rPr>
        <w:t xml:space="preserve"> </w:t>
      </w:r>
      <w:r w:rsidRPr="00E51516">
        <w:rPr>
          <w:sz w:val="28"/>
          <w:szCs w:val="28"/>
        </w:rPr>
        <w:t>–</w:t>
      </w:r>
      <w:r w:rsidR="000F2AC7">
        <w:rPr>
          <w:sz w:val="28"/>
          <w:szCs w:val="28"/>
        </w:rPr>
        <w:t xml:space="preserve"> </w:t>
      </w:r>
      <w:r w:rsidR="00FD5C4B" w:rsidRPr="00BA5008">
        <w:rPr>
          <w:sz w:val="28"/>
          <w:szCs w:val="28"/>
        </w:rPr>
        <w:t>2024 год</w:t>
      </w:r>
      <w:r w:rsidR="000F2AC7">
        <w:rPr>
          <w:sz w:val="28"/>
          <w:szCs w:val="28"/>
        </w:rPr>
        <w:t>ов</w:t>
      </w:r>
      <w:r w:rsidR="00FD5C4B" w:rsidRPr="00BA5008">
        <w:rPr>
          <w:sz w:val="28"/>
          <w:szCs w:val="28"/>
        </w:rPr>
        <w:t xml:space="preserve"> проведено более 5</w:t>
      </w:r>
      <w:r w:rsidR="00AF6D17">
        <w:rPr>
          <w:sz w:val="28"/>
          <w:szCs w:val="28"/>
        </w:rPr>
        <w:t xml:space="preserve"> </w:t>
      </w:r>
      <w:r w:rsidR="00FD5C4B" w:rsidRPr="00BA5008">
        <w:rPr>
          <w:sz w:val="28"/>
          <w:szCs w:val="28"/>
        </w:rPr>
        <w:t xml:space="preserve">000 собраний жителей муниципальных образований Кировской области с целью определения актуальных вопросов местного значения и проработки вариантов их решения, в том числе через реализацию проекта по поддержке местных инициатив. Реализованы </w:t>
      </w:r>
      <w:r w:rsidR="00BA5008" w:rsidRPr="00BA5008">
        <w:rPr>
          <w:sz w:val="28"/>
          <w:szCs w:val="28"/>
        </w:rPr>
        <w:t>2</w:t>
      </w:r>
      <w:r w:rsidR="000F2AC7">
        <w:rPr>
          <w:sz w:val="28"/>
          <w:szCs w:val="28"/>
        </w:rPr>
        <w:t xml:space="preserve"> </w:t>
      </w:r>
      <w:r w:rsidR="00BA5008" w:rsidRPr="00BA5008">
        <w:rPr>
          <w:sz w:val="28"/>
          <w:szCs w:val="28"/>
        </w:rPr>
        <w:t>893</w:t>
      </w:r>
      <w:r w:rsidR="000F2AC7">
        <w:rPr>
          <w:sz w:val="28"/>
          <w:szCs w:val="28"/>
        </w:rPr>
        <w:t xml:space="preserve"> совместных программ</w:t>
      </w:r>
      <w:r w:rsidR="002D0DCE">
        <w:rPr>
          <w:sz w:val="28"/>
          <w:szCs w:val="28"/>
        </w:rPr>
        <w:t>ы</w:t>
      </w:r>
      <w:r w:rsidR="009D1050">
        <w:rPr>
          <w:sz w:val="28"/>
          <w:szCs w:val="28"/>
        </w:rPr>
        <w:t xml:space="preserve"> и проекта</w:t>
      </w:r>
      <w:r w:rsidR="00FD5C4B" w:rsidRPr="00BA5008">
        <w:rPr>
          <w:sz w:val="28"/>
          <w:szCs w:val="28"/>
        </w:rPr>
        <w:t xml:space="preserve"> граждан и органов местного самоуправления муниципальных образований Кировской области.</w:t>
      </w:r>
      <w:r w:rsidR="00B96156">
        <w:rPr>
          <w:sz w:val="28"/>
          <w:szCs w:val="28"/>
        </w:rPr>
        <w:t xml:space="preserve"> </w:t>
      </w:r>
    </w:p>
    <w:p w:rsidR="00934965" w:rsidRPr="00934965" w:rsidRDefault="00934965" w:rsidP="00934965">
      <w:pPr>
        <w:widowControl w:val="0"/>
        <w:suppressAutoHyphens/>
        <w:rPr>
          <w:sz w:val="28"/>
          <w:szCs w:val="28"/>
        </w:rPr>
      </w:pPr>
      <w:r w:rsidRPr="00934965">
        <w:rPr>
          <w:sz w:val="28"/>
          <w:szCs w:val="28"/>
        </w:rPr>
        <w:t>Кировская область в числе первых субъектов Российской Федерации приступила к реализации проекта инициативного бюджетирования «Народный бюджет».</w:t>
      </w:r>
    </w:p>
    <w:p w:rsidR="00934965" w:rsidRPr="00934965" w:rsidRDefault="00934965" w:rsidP="00934965">
      <w:pPr>
        <w:widowControl w:val="0"/>
        <w:suppressAutoHyphens/>
        <w:rPr>
          <w:sz w:val="28"/>
          <w:szCs w:val="28"/>
        </w:rPr>
      </w:pPr>
      <w:r w:rsidRPr="00934965">
        <w:rPr>
          <w:sz w:val="28"/>
          <w:szCs w:val="28"/>
        </w:rPr>
        <w:t>В 2014 году в проекте «Народный бюджет» приняли участие только три городских поселения Кировской области.</w:t>
      </w:r>
    </w:p>
    <w:p w:rsidR="00934965" w:rsidRPr="00934965" w:rsidRDefault="006F2599" w:rsidP="00934965">
      <w:pPr>
        <w:widowControl w:val="0"/>
        <w:suppressAutoHyphens/>
        <w:rPr>
          <w:sz w:val="28"/>
          <w:szCs w:val="28"/>
        </w:rPr>
      </w:pPr>
      <w:r w:rsidRPr="006F2599">
        <w:rPr>
          <w:sz w:val="28"/>
          <w:szCs w:val="28"/>
        </w:rPr>
        <w:t>Е</w:t>
      </w:r>
      <w:r w:rsidR="00934965" w:rsidRPr="006F2599">
        <w:rPr>
          <w:sz w:val="28"/>
          <w:szCs w:val="28"/>
        </w:rPr>
        <w:t>жегодно муниципальны</w:t>
      </w:r>
      <w:r w:rsidRPr="006F2599">
        <w:rPr>
          <w:sz w:val="28"/>
          <w:szCs w:val="28"/>
        </w:rPr>
        <w:t>е</w:t>
      </w:r>
      <w:r w:rsidR="00934965" w:rsidRPr="006F2599">
        <w:rPr>
          <w:sz w:val="28"/>
          <w:szCs w:val="28"/>
        </w:rPr>
        <w:t xml:space="preserve"> образовани</w:t>
      </w:r>
      <w:r w:rsidRPr="006F2599">
        <w:rPr>
          <w:sz w:val="28"/>
          <w:szCs w:val="28"/>
        </w:rPr>
        <w:t>я</w:t>
      </w:r>
      <w:r w:rsidR="00934965" w:rsidRPr="006F2599">
        <w:rPr>
          <w:sz w:val="28"/>
          <w:szCs w:val="28"/>
        </w:rPr>
        <w:t xml:space="preserve"> </w:t>
      </w:r>
      <w:r w:rsidR="000F2AC7">
        <w:rPr>
          <w:sz w:val="28"/>
          <w:szCs w:val="28"/>
        </w:rPr>
        <w:t xml:space="preserve">Кировской области </w:t>
      </w:r>
      <w:r w:rsidR="00934965" w:rsidRPr="006F2599">
        <w:rPr>
          <w:sz w:val="28"/>
          <w:szCs w:val="28"/>
        </w:rPr>
        <w:t>из числа муниципальных округов, городских округов и городских поселений Кировской области</w:t>
      </w:r>
      <w:r w:rsidRPr="006F2599">
        <w:rPr>
          <w:sz w:val="28"/>
          <w:szCs w:val="28"/>
        </w:rPr>
        <w:t xml:space="preserve"> принимают участие в проекте «Народный бюджет»</w:t>
      </w:r>
      <w:r w:rsidR="00934965" w:rsidRPr="006F2599">
        <w:rPr>
          <w:sz w:val="28"/>
          <w:szCs w:val="28"/>
        </w:rPr>
        <w:t xml:space="preserve">. Прошедшему конкурсный отбор муниципальному образованию </w:t>
      </w:r>
      <w:r w:rsidR="000F2AC7">
        <w:rPr>
          <w:sz w:val="28"/>
          <w:szCs w:val="28"/>
        </w:rPr>
        <w:t xml:space="preserve">Кировской области </w:t>
      </w:r>
      <w:r w:rsidR="00934965" w:rsidRPr="006F2599">
        <w:rPr>
          <w:sz w:val="28"/>
          <w:szCs w:val="28"/>
        </w:rPr>
        <w:t xml:space="preserve">из областного бюджета выделяется грант в размере 2,0 млн. рублей при условии софинансирования из местного бюджета в объеме не менее </w:t>
      </w:r>
      <w:r w:rsidR="00956F3C">
        <w:rPr>
          <w:sz w:val="28"/>
          <w:szCs w:val="28"/>
        </w:rPr>
        <w:br/>
      </w:r>
      <w:r w:rsidR="00934965" w:rsidRPr="006F2599">
        <w:rPr>
          <w:sz w:val="28"/>
          <w:szCs w:val="28"/>
        </w:rPr>
        <w:t>0,5 млн. рублей.</w:t>
      </w:r>
      <w:r>
        <w:rPr>
          <w:sz w:val="28"/>
          <w:szCs w:val="28"/>
        </w:rPr>
        <w:t xml:space="preserve"> </w:t>
      </w:r>
    </w:p>
    <w:p w:rsidR="00934965" w:rsidRPr="00934965" w:rsidRDefault="00934965" w:rsidP="00934965">
      <w:pPr>
        <w:widowControl w:val="0"/>
        <w:suppressAutoHyphens/>
        <w:rPr>
          <w:sz w:val="28"/>
          <w:szCs w:val="28"/>
        </w:rPr>
      </w:pPr>
      <w:r w:rsidRPr="00934965">
        <w:rPr>
          <w:sz w:val="28"/>
          <w:szCs w:val="28"/>
        </w:rPr>
        <w:t xml:space="preserve">Начиная с 2014 года в рамках проекта «Народный бюджет» </w:t>
      </w:r>
      <w:r w:rsidR="00CA51E3">
        <w:rPr>
          <w:sz w:val="28"/>
          <w:szCs w:val="28"/>
        </w:rPr>
        <w:br/>
      </w:r>
      <w:r w:rsidRPr="00934965">
        <w:rPr>
          <w:sz w:val="28"/>
          <w:szCs w:val="28"/>
        </w:rPr>
        <w:t xml:space="preserve">35 муниципальными образованиями Кировской области было реализовано </w:t>
      </w:r>
      <w:r w:rsidR="00CA51E3">
        <w:rPr>
          <w:sz w:val="28"/>
          <w:szCs w:val="28"/>
        </w:rPr>
        <w:br/>
      </w:r>
      <w:r w:rsidR="000F2AC7">
        <w:rPr>
          <w:sz w:val="28"/>
          <w:szCs w:val="28"/>
        </w:rPr>
        <w:lastRenderedPageBreak/>
        <w:t>205 инициатив</w:t>
      </w:r>
      <w:r w:rsidRPr="00934965">
        <w:rPr>
          <w:sz w:val="28"/>
          <w:szCs w:val="28"/>
        </w:rPr>
        <w:t xml:space="preserve"> граждан.</w:t>
      </w:r>
    </w:p>
    <w:p w:rsidR="00934965" w:rsidRPr="00934965" w:rsidRDefault="00934965" w:rsidP="00934965">
      <w:pPr>
        <w:widowControl w:val="0"/>
        <w:suppressAutoHyphens/>
        <w:rPr>
          <w:sz w:val="28"/>
          <w:szCs w:val="28"/>
        </w:rPr>
      </w:pPr>
      <w:r w:rsidRPr="00934965">
        <w:rPr>
          <w:sz w:val="28"/>
          <w:szCs w:val="28"/>
        </w:rPr>
        <w:t xml:space="preserve">Органы местного самоуправления муниципальных образований Кировской области также привлекают население к решению вопросов местного значения путем введения самообложения граждан. </w:t>
      </w:r>
    </w:p>
    <w:p w:rsidR="00934965" w:rsidRPr="00934965" w:rsidRDefault="00934965" w:rsidP="00934965">
      <w:pPr>
        <w:widowControl w:val="0"/>
        <w:suppressAutoHyphens/>
        <w:rPr>
          <w:sz w:val="28"/>
          <w:szCs w:val="28"/>
        </w:rPr>
      </w:pPr>
      <w:r w:rsidRPr="00934965">
        <w:rPr>
          <w:sz w:val="28"/>
          <w:szCs w:val="28"/>
        </w:rPr>
        <w:t>В Кировской области первые референдумы по введению самообложения граждан были проведены в 2006 году.</w:t>
      </w:r>
    </w:p>
    <w:p w:rsidR="00934965" w:rsidRPr="00934965" w:rsidRDefault="00934965" w:rsidP="00934965">
      <w:pPr>
        <w:widowControl w:val="0"/>
        <w:suppressAutoHyphens/>
        <w:rPr>
          <w:sz w:val="28"/>
          <w:szCs w:val="28"/>
        </w:rPr>
      </w:pPr>
      <w:r w:rsidRPr="00934965">
        <w:rPr>
          <w:sz w:val="28"/>
          <w:szCs w:val="28"/>
        </w:rPr>
        <w:t>В целях стимулирования муниципальных образований Кировской области к введению самообложения с 2010 года из областного бюджета местным бюджетам предоставляются межбюджетные трансферты, размер которых определяется из расчета 1,5 рубля на каждый собранный гражданами рубль. Данные средства также направляются органами местного самоуправления муниципальных образований Кировской области на решение конкретных вопросов местного значения.</w:t>
      </w:r>
    </w:p>
    <w:p w:rsidR="00371F67" w:rsidRPr="00E66CF8" w:rsidRDefault="00A27EFD" w:rsidP="00E66CF8">
      <w:pPr>
        <w:widowControl w:val="0"/>
        <w:suppressAutoHyphens/>
        <w:autoSpaceDE w:val="0"/>
        <w:autoSpaceDN w:val="0"/>
        <w:adjustRightInd w:val="0"/>
        <w:ind w:firstLine="708"/>
        <w:rPr>
          <w:sz w:val="28"/>
          <w:szCs w:val="28"/>
          <w:highlight w:val="yellow"/>
        </w:rPr>
      </w:pPr>
      <w:r>
        <w:rPr>
          <w:sz w:val="28"/>
          <w:szCs w:val="28"/>
        </w:rPr>
        <w:t>На 01.05</w:t>
      </w:r>
      <w:r w:rsidR="00E66CF8" w:rsidRPr="00E66CF8">
        <w:rPr>
          <w:sz w:val="28"/>
          <w:szCs w:val="28"/>
        </w:rPr>
        <w:t>.2025 в</w:t>
      </w:r>
      <w:r>
        <w:rPr>
          <w:sz w:val="28"/>
          <w:szCs w:val="28"/>
        </w:rPr>
        <w:t xml:space="preserve"> Кировской области действует 249</w:t>
      </w:r>
      <w:r w:rsidR="00E66CF8" w:rsidRPr="00E66CF8">
        <w:rPr>
          <w:sz w:val="28"/>
          <w:szCs w:val="28"/>
        </w:rPr>
        <w:t xml:space="preserve"> муниципаль</w:t>
      </w:r>
      <w:r>
        <w:rPr>
          <w:sz w:val="28"/>
          <w:szCs w:val="28"/>
        </w:rPr>
        <w:t>ных образований, в том числе: 20</w:t>
      </w:r>
      <w:r w:rsidR="0060514D">
        <w:rPr>
          <w:sz w:val="28"/>
          <w:szCs w:val="28"/>
        </w:rPr>
        <w:t xml:space="preserve"> муниципальных районов</w:t>
      </w:r>
      <w:r w:rsidR="00E66CF8" w:rsidRPr="00E66CF8">
        <w:rPr>
          <w:sz w:val="28"/>
          <w:szCs w:val="28"/>
        </w:rPr>
        <w:t xml:space="preserve">, 6 городских округов, </w:t>
      </w:r>
      <w:r w:rsidR="00832827">
        <w:rPr>
          <w:sz w:val="28"/>
          <w:szCs w:val="28"/>
        </w:rPr>
        <w:br/>
      </w:r>
      <w:r>
        <w:rPr>
          <w:sz w:val="28"/>
          <w:szCs w:val="28"/>
        </w:rPr>
        <w:t>19 муниципальных округов, 26</w:t>
      </w:r>
      <w:r w:rsidR="00E66CF8" w:rsidRPr="00E66CF8">
        <w:rPr>
          <w:sz w:val="28"/>
          <w:szCs w:val="28"/>
        </w:rPr>
        <w:t xml:space="preserve"> городских поселения</w:t>
      </w:r>
      <w:r>
        <w:rPr>
          <w:sz w:val="28"/>
          <w:szCs w:val="28"/>
        </w:rPr>
        <w:t>, 178</w:t>
      </w:r>
      <w:r w:rsidR="00E66CF8" w:rsidRPr="00E66CF8">
        <w:rPr>
          <w:sz w:val="28"/>
          <w:szCs w:val="28"/>
        </w:rPr>
        <w:t xml:space="preserve"> сельских поселений. </w:t>
      </w:r>
      <w:r w:rsidR="00FD5C4B">
        <w:rPr>
          <w:sz w:val="28"/>
          <w:szCs w:val="28"/>
        </w:rPr>
        <w:t>Д</w:t>
      </w:r>
      <w:r w:rsidR="0053269D" w:rsidRPr="0053269D">
        <w:rPr>
          <w:sz w:val="28"/>
          <w:szCs w:val="28"/>
        </w:rPr>
        <w:t xml:space="preserve">ля повышения эффективности деятельности органов местного самоуправления </w:t>
      </w:r>
      <w:r w:rsidR="008E0F0B">
        <w:rPr>
          <w:sz w:val="28"/>
          <w:szCs w:val="28"/>
        </w:rPr>
        <w:t xml:space="preserve">муниципальных образований Кировской области </w:t>
      </w:r>
      <w:r w:rsidR="0053269D" w:rsidRPr="0053269D">
        <w:rPr>
          <w:sz w:val="28"/>
          <w:szCs w:val="28"/>
        </w:rPr>
        <w:t>и более качественного решения вопросов местного значения необходимо обеспечить органы местного самоуправления</w:t>
      </w:r>
      <w:r w:rsidR="00F8237D">
        <w:rPr>
          <w:sz w:val="28"/>
          <w:szCs w:val="28"/>
        </w:rPr>
        <w:t xml:space="preserve"> муниципальных образований Кировской области</w:t>
      </w:r>
      <w:r w:rsidR="000E6933">
        <w:rPr>
          <w:sz w:val="28"/>
          <w:szCs w:val="28"/>
        </w:rPr>
        <w:t xml:space="preserve"> (далее – органы местного самоуправления)</w:t>
      </w:r>
      <w:r w:rsidR="00F8237D">
        <w:rPr>
          <w:sz w:val="28"/>
          <w:szCs w:val="28"/>
        </w:rPr>
        <w:t xml:space="preserve"> </w:t>
      </w:r>
      <w:r w:rsidR="000E6933">
        <w:rPr>
          <w:sz w:val="28"/>
          <w:szCs w:val="28"/>
        </w:rPr>
        <w:t xml:space="preserve">необходимыми </w:t>
      </w:r>
      <w:r w:rsidR="0053269D" w:rsidRPr="0053269D">
        <w:rPr>
          <w:sz w:val="28"/>
          <w:szCs w:val="28"/>
        </w:rPr>
        <w:t xml:space="preserve">и достаточными условиями для исполнения их полномочий. Государственная программа позволит реализовать стабильное и эффективное функционирование органов местного самоуправления. </w:t>
      </w:r>
    </w:p>
    <w:p w:rsidR="00DB7A5A" w:rsidRPr="00DB7A5A" w:rsidRDefault="00DB7A5A" w:rsidP="00DB7A5A">
      <w:pPr>
        <w:widowControl w:val="0"/>
        <w:suppressAutoHyphens/>
        <w:autoSpaceDE w:val="0"/>
        <w:autoSpaceDN w:val="0"/>
        <w:adjustRightInd w:val="0"/>
        <w:rPr>
          <w:rFonts w:eastAsiaTheme="minorHAnsi"/>
          <w:sz w:val="28"/>
          <w:szCs w:val="28"/>
          <w:lang w:eastAsia="en-US"/>
        </w:rPr>
      </w:pPr>
      <w:r w:rsidRPr="00DB7A5A">
        <w:rPr>
          <w:sz w:val="28"/>
          <w:szCs w:val="28"/>
        </w:rPr>
        <w:t>Реализация государственной национальной политики на территории Кировской области осуществляется в целях</w:t>
      </w:r>
      <w:r w:rsidRPr="00DB7A5A">
        <w:rPr>
          <w:rFonts w:eastAsiaTheme="minorHAnsi"/>
          <w:sz w:val="28"/>
          <w:szCs w:val="28"/>
          <w:lang w:eastAsia="en-US"/>
        </w:rPr>
        <w:t xml:space="preserve"> укрепления межнационального согласия, гражданского единства, обеспечения поддержки этнокультурного </w:t>
      </w:r>
      <w:r w:rsidR="00832827">
        <w:rPr>
          <w:rFonts w:eastAsiaTheme="minorHAnsi"/>
          <w:sz w:val="28"/>
          <w:szCs w:val="28"/>
          <w:lang w:eastAsia="en-US"/>
        </w:rPr>
        <w:br/>
      </w:r>
      <w:r w:rsidRPr="00DB7A5A">
        <w:rPr>
          <w:rFonts w:eastAsiaTheme="minorHAnsi"/>
          <w:sz w:val="28"/>
          <w:szCs w:val="28"/>
          <w:lang w:eastAsia="en-US"/>
        </w:rPr>
        <w:t xml:space="preserve">и языкового многообразия, недопущения дискриминации по признаку социальной, расовой, национальной, языковой или религиозной </w:t>
      </w:r>
      <w:r w:rsidRPr="00DB7A5A">
        <w:rPr>
          <w:rFonts w:eastAsiaTheme="minorHAnsi"/>
          <w:sz w:val="28"/>
          <w:szCs w:val="28"/>
          <w:lang w:eastAsia="en-US"/>
        </w:rPr>
        <w:lastRenderedPageBreak/>
        <w:t>принадлежности, а также профилактики экстремизма и предупреждения конфликтов на национальной и религиозной почве.</w:t>
      </w:r>
    </w:p>
    <w:p w:rsidR="00F11C9B" w:rsidRDefault="00F11C9B" w:rsidP="0048539D">
      <w:pPr>
        <w:widowControl w:val="0"/>
        <w:suppressAutoHyphens/>
        <w:autoSpaceDE w:val="0"/>
        <w:autoSpaceDN w:val="0"/>
        <w:adjustRightInd w:val="0"/>
        <w:ind w:firstLine="720"/>
        <w:rPr>
          <w:rFonts w:eastAsiaTheme="minorHAnsi"/>
          <w:sz w:val="28"/>
          <w:szCs w:val="28"/>
          <w:lang w:eastAsia="en-US"/>
        </w:rPr>
      </w:pPr>
      <w:r w:rsidRPr="00F11C9B">
        <w:rPr>
          <w:rFonts w:eastAsiaTheme="minorHAnsi"/>
          <w:sz w:val="28"/>
          <w:szCs w:val="28"/>
          <w:lang w:eastAsia="en-US"/>
        </w:rPr>
        <w:t xml:space="preserve">В </w:t>
      </w:r>
      <w:r w:rsidRPr="00F11C9B">
        <w:rPr>
          <w:rFonts w:eastAsiaTheme="minorHAnsi"/>
          <w:iCs/>
          <w:sz w:val="28"/>
          <w:szCs w:val="28"/>
          <w:lang w:eastAsia="en-US"/>
        </w:rPr>
        <w:t>2020</w:t>
      </w:r>
      <w:r w:rsidRPr="00F11C9B">
        <w:rPr>
          <w:rFonts w:eastAsiaTheme="minorHAnsi"/>
          <w:sz w:val="28"/>
          <w:szCs w:val="28"/>
          <w:lang w:eastAsia="en-US"/>
        </w:rPr>
        <w:t xml:space="preserve"> году, по данным Всероссийской переписи населения, </w:t>
      </w:r>
      <w:r w:rsidR="00832827">
        <w:rPr>
          <w:rFonts w:eastAsiaTheme="minorHAnsi"/>
          <w:sz w:val="28"/>
          <w:szCs w:val="28"/>
          <w:lang w:eastAsia="en-US"/>
        </w:rPr>
        <w:br/>
      </w:r>
      <w:r w:rsidRPr="00F11C9B">
        <w:rPr>
          <w:rFonts w:eastAsiaTheme="minorHAnsi"/>
          <w:sz w:val="28"/>
          <w:szCs w:val="28"/>
          <w:lang w:eastAsia="en-US"/>
        </w:rPr>
        <w:t>в Кировской области проживали представители более ста народов, обладающих отличительными особенностями материальной и духовной культуры. По сравнению с переписью 2010 года общая численность населения сократи</w:t>
      </w:r>
      <w:r w:rsidR="0048539D">
        <w:rPr>
          <w:rFonts w:eastAsiaTheme="minorHAnsi"/>
          <w:sz w:val="28"/>
          <w:szCs w:val="28"/>
          <w:lang w:eastAsia="en-US"/>
        </w:rPr>
        <w:t xml:space="preserve">лась на 187,6 тыс. человек (или </w:t>
      </w:r>
      <w:r w:rsidRPr="00F11C9B">
        <w:rPr>
          <w:rFonts w:eastAsiaTheme="minorHAnsi"/>
          <w:sz w:val="28"/>
          <w:szCs w:val="28"/>
          <w:lang w:eastAsia="en-US"/>
        </w:rPr>
        <w:t>на 14%</w:t>
      </w:r>
      <w:r w:rsidR="0048539D">
        <w:rPr>
          <w:rFonts w:eastAsiaTheme="minorHAnsi"/>
          <w:sz w:val="28"/>
          <w:szCs w:val="28"/>
          <w:lang w:eastAsia="en-US"/>
        </w:rPr>
        <w:t>)</w:t>
      </w:r>
      <w:r w:rsidRPr="00F11C9B">
        <w:rPr>
          <w:rFonts w:eastAsiaTheme="minorHAnsi"/>
          <w:sz w:val="28"/>
          <w:szCs w:val="28"/>
          <w:lang w:eastAsia="en-US"/>
        </w:rPr>
        <w:t>. Подавляющее большинство населения составляют русские – 986,2 тыс. человек (85,5%). Второе место по численности населения занимают татары (26,2 тыс. человек). Далее следуют марийцы (18,8 тыс. человек), удмурты (7,7 тыс. человек), украинцы (3,2 тыс. человек).</w:t>
      </w:r>
    </w:p>
    <w:p w:rsidR="0053269D" w:rsidRDefault="00DB7A5A" w:rsidP="0083790F">
      <w:pPr>
        <w:widowControl w:val="0"/>
        <w:suppressAutoHyphens/>
        <w:autoSpaceDE w:val="0"/>
        <w:autoSpaceDN w:val="0"/>
        <w:adjustRightInd w:val="0"/>
        <w:ind w:firstLine="720"/>
        <w:rPr>
          <w:sz w:val="28"/>
          <w:szCs w:val="28"/>
        </w:rPr>
      </w:pPr>
      <w:r w:rsidRPr="00DB7A5A">
        <w:rPr>
          <w:rFonts w:eastAsiaTheme="minorHAnsi"/>
          <w:sz w:val="28"/>
          <w:szCs w:val="28"/>
          <w:lang w:eastAsia="en-US"/>
        </w:rPr>
        <w:t xml:space="preserve">Признание этнического и религиозного многообразия, понимание </w:t>
      </w:r>
      <w:r w:rsidRPr="00DB7A5A">
        <w:rPr>
          <w:rFonts w:eastAsiaTheme="minorHAnsi"/>
          <w:sz w:val="28"/>
          <w:szCs w:val="28"/>
          <w:lang w:eastAsia="en-US"/>
        </w:rPr>
        <w:br/>
        <w:t xml:space="preserve">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w:t>
      </w:r>
      <w:r w:rsidRPr="00DB7A5A">
        <w:rPr>
          <w:sz w:val="28"/>
          <w:szCs w:val="28"/>
        </w:rPr>
        <w:t>является одним из важнейших факторов поддержания стабильной этноконфессиональной обстановки в Кировской области.</w:t>
      </w:r>
    </w:p>
    <w:p w:rsidR="00B96156" w:rsidRPr="004F519A" w:rsidRDefault="00B96156" w:rsidP="00B96156">
      <w:pPr>
        <w:widowControl w:val="0"/>
        <w:suppressAutoHyphens/>
        <w:autoSpaceDE w:val="0"/>
        <w:autoSpaceDN w:val="0"/>
        <w:adjustRightInd w:val="0"/>
        <w:spacing w:line="240" w:lineRule="auto"/>
        <w:ind w:firstLine="720"/>
        <w:rPr>
          <w:sz w:val="22"/>
          <w:szCs w:val="22"/>
        </w:rPr>
      </w:pPr>
    </w:p>
    <w:p w:rsidR="00860927" w:rsidRPr="00FC41D9" w:rsidRDefault="002F0264" w:rsidP="00B96156">
      <w:pPr>
        <w:pStyle w:val="a"/>
        <w:widowControl w:val="0"/>
        <w:numPr>
          <w:ilvl w:val="0"/>
          <w:numId w:val="16"/>
        </w:numPr>
        <w:suppressAutoHyphens/>
        <w:autoSpaceDE w:val="0"/>
        <w:autoSpaceDN w:val="0"/>
        <w:adjustRightInd w:val="0"/>
        <w:spacing w:before="0" w:line="240" w:lineRule="auto"/>
        <w:ind w:left="1066" w:hanging="357"/>
      </w:pPr>
      <w:r w:rsidRPr="00FD6D9C">
        <w:rPr>
          <w:b/>
        </w:rPr>
        <w:t>Описание</w:t>
      </w:r>
      <w:r w:rsidRPr="005A73C6">
        <w:rPr>
          <w:b/>
        </w:rPr>
        <w:t xml:space="preserve"> приоритетов</w:t>
      </w:r>
      <w:r w:rsidR="00221299" w:rsidRPr="005A73C6">
        <w:rPr>
          <w:b/>
        </w:rPr>
        <w:t xml:space="preserve"> </w:t>
      </w:r>
      <w:r w:rsidRPr="005A73C6">
        <w:rPr>
          <w:b/>
        </w:rPr>
        <w:t xml:space="preserve">и целей </w:t>
      </w:r>
      <w:r w:rsidR="00221299" w:rsidRPr="005A73C6">
        <w:rPr>
          <w:b/>
        </w:rPr>
        <w:t xml:space="preserve">государственной политики </w:t>
      </w:r>
      <w:r w:rsidR="00F93BAD" w:rsidRPr="005A73C6">
        <w:rPr>
          <w:b/>
        </w:rPr>
        <w:br/>
      </w:r>
      <w:r w:rsidR="00221299" w:rsidRPr="005A73C6">
        <w:rPr>
          <w:b/>
        </w:rPr>
        <w:t xml:space="preserve">в сфере реализации </w:t>
      </w:r>
      <w:r w:rsidR="005A73C6" w:rsidRPr="005A73C6">
        <w:rPr>
          <w:b/>
        </w:rPr>
        <w:t>Г</w:t>
      </w:r>
      <w:r w:rsidR="00221299" w:rsidRPr="005A73C6">
        <w:rPr>
          <w:b/>
        </w:rPr>
        <w:t>ос</w:t>
      </w:r>
      <w:r w:rsidR="00433B0F" w:rsidRPr="005A73C6">
        <w:rPr>
          <w:b/>
        </w:rPr>
        <w:t>ударственной программы</w:t>
      </w:r>
    </w:p>
    <w:p w:rsidR="00FC41D9" w:rsidRPr="00860927" w:rsidRDefault="00FC41D9" w:rsidP="00FC41D9">
      <w:pPr>
        <w:pStyle w:val="a"/>
        <w:widowControl w:val="0"/>
        <w:numPr>
          <w:ilvl w:val="0"/>
          <w:numId w:val="0"/>
        </w:numPr>
        <w:suppressAutoHyphens/>
        <w:autoSpaceDE w:val="0"/>
        <w:autoSpaceDN w:val="0"/>
        <w:adjustRightInd w:val="0"/>
        <w:spacing w:before="0" w:line="240" w:lineRule="auto"/>
        <w:ind w:left="1066"/>
      </w:pPr>
    </w:p>
    <w:p w:rsidR="00221299" w:rsidRPr="003E3467" w:rsidRDefault="00F93BAD" w:rsidP="00732172">
      <w:pPr>
        <w:widowControl w:val="0"/>
        <w:suppressAutoHyphens/>
        <w:autoSpaceDE w:val="0"/>
        <w:autoSpaceDN w:val="0"/>
        <w:adjustRightInd w:val="0"/>
        <w:rPr>
          <w:sz w:val="28"/>
          <w:szCs w:val="28"/>
        </w:rPr>
      </w:pPr>
      <w:r w:rsidRPr="003E3467">
        <w:rPr>
          <w:sz w:val="28"/>
          <w:szCs w:val="28"/>
        </w:rPr>
        <w:t>Основополагающи</w:t>
      </w:r>
      <w:r w:rsidR="003778DD" w:rsidRPr="003E3467">
        <w:rPr>
          <w:sz w:val="28"/>
          <w:szCs w:val="28"/>
        </w:rPr>
        <w:t>ми</w:t>
      </w:r>
      <w:r w:rsidRPr="003E3467">
        <w:rPr>
          <w:sz w:val="28"/>
          <w:szCs w:val="28"/>
        </w:rPr>
        <w:t xml:space="preserve"> документ</w:t>
      </w:r>
      <w:r w:rsidR="00D07A6E" w:rsidRPr="003E3467">
        <w:rPr>
          <w:sz w:val="28"/>
          <w:szCs w:val="28"/>
        </w:rPr>
        <w:t>ами</w:t>
      </w:r>
      <w:r w:rsidRPr="003E3467">
        <w:rPr>
          <w:sz w:val="28"/>
          <w:szCs w:val="28"/>
        </w:rPr>
        <w:t xml:space="preserve"> общес</w:t>
      </w:r>
      <w:r w:rsidR="003778DD" w:rsidRPr="003E3467">
        <w:rPr>
          <w:sz w:val="28"/>
          <w:szCs w:val="28"/>
        </w:rPr>
        <w:t>истем</w:t>
      </w:r>
      <w:r w:rsidRPr="003E3467">
        <w:rPr>
          <w:sz w:val="28"/>
          <w:szCs w:val="28"/>
        </w:rPr>
        <w:t>ного характера</w:t>
      </w:r>
      <w:r w:rsidR="00341F51" w:rsidRPr="003E3467">
        <w:rPr>
          <w:sz w:val="28"/>
          <w:szCs w:val="28"/>
        </w:rPr>
        <w:t>,</w:t>
      </w:r>
      <w:r w:rsidRPr="003E3467">
        <w:rPr>
          <w:sz w:val="28"/>
          <w:szCs w:val="28"/>
        </w:rPr>
        <w:t xml:space="preserve"> определ</w:t>
      </w:r>
      <w:r w:rsidR="003778DD" w:rsidRPr="003E3467">
        <w:rPr>
          <w:sz w:val="28"/>
          <w:szCs w:val="28"/>
        </w:rPr>
        <w:t>яющими приоритеты</w:t>
      </w:r>
      <w:r w:rsidRPr="003E3467">
        <w:rPr>
          <w:sz w:val="28"/>
          <w:szCs w:val="28"/>
        </w:rPr>
        <w:t xml:space="preserve"> в </w:t>
      </w:r>
      <w:r w:rsidR="00221299" w:rsidRPr="003E3467">
        <w:rPr>
          <w:sz w:val="28"/>
          <w:szCs w:val="28"/>
        </w:rPr>
        <w:t xml:space="preserve">реализации </w:t>
      </w:r>
      <w:r w:rsidR="00341F51" w:rsidRPr="003E3467">
        <w:rPr>
          <w:sz w:val="28"/>
          <w:szCs w:val="28"/>
        </w:rPr>
        <w:t>Г</w:t>
      </w:r>
      <w:r w:rsidR="00221299" w:rsidRPr="003E3467">
        <w:rPr>
          <w:sz w:val="28"/>
          <w:szCs w:val="28"/>
        </w:rPr>
        <w:t xml:space="preserve">осударственной </w:t>
      </w:r>
      <w:r w:rsidR="000C18C4" w:rsidRPr="003E3467">
        <w:rPr>
          <w:sz w:val="28"/>
          <w:szCs w:val="28"/>
        </w:rPr>
        <w:t>программы</w:t>
      </w:r>
      <w:r w:rsidR="00341F51" w:rsidRPr="003E3467">
        <w:rPr>
          <w:sz w:val="28"/>
          <w:szCs w:val="28"/>
        </w:rPr>
        <w:t>,</w:t>
      </w:r>
      <w:r w:rsidR="003778DD" w:rsidRPr="003E3467">
        <w:rPr>
          <w:sz w:val="28"/>
          <w:szCs w:val="28"/>
        </w:rPr>
        <w:t xml:space="preserve"> являются</w:t>
      </w:r>
      <w:r w:rsidR="00221299" w:rsidRPr="003E3467">
        <w:rPr>
          <w:sz w:val="28"/>
          <w:szCs w:val="28"/>
        </w:rPr>
        <w:t>:</w:t>
      </w:r>
    </w:p>
    <w:p w:rsidR="00371F67" w:rsidRPr="003E3467" w:rsidRDefault="00BF5463" w:rsidP="00371F67">
      <w:pPr>
        <w:widowControl w:val="0"/>
        <w:suppressAutoHyphens/>
        <w:autoSpaceDE w:val="0"/>
        <w:autoSpaceDN w:val="0"/>
        <w:adjustRightInd w:val="0"/>
        <w:rPr>
          <w:sz w:val="28"/>
          <w:szCs w:val="28"/>
        </w:rPr>
      </w:pPr>
      <w:hyperlink r:id="rId8" w:history="1">
        <w:r w:rsidR="00371F67" w:rsidRPr="003E3467">
          <w:rPr>
            <w:rStyle w:val="a6"/>
            <w:color w:val="auto"/>
            <w:sz w:val="28"/>
            <w:szCs w:val="28"/>
            <w:u w:val="none"/>
          </w:rPr>
          <w:t>Указ</w:t>
        </w:r>
      </w:hyperlink>
      <w:r w:rsidR="00371F67" w:rsidRPr="003E3467">
        <w:rPr>
          <w:sz w:val="28"/>
          <w:szCs w:val="28"/>
        </w:rPr>
        <w:t xml:space="preserve"> Президента Российской Федерации от 07.05.2024 № 309 </w:t>
      </w:r>
      <w:r w:rsidR="00956F3C">
        <w:rPr>
          <w:sz w:val="28"/>
          <w:szCs w:val="28"/>
        </w:rPr>
        <w:br/>
      </w:r>
      <w:r w:rsidR="00371F67" w:rsidRPr="003E3467">
        <w:rPr>
          <w:sz w:val="28"/>
          <w:szCs w:val="28"/>
        </w:rPr>
        <w:t xml:space="preserve">«О национальных целях развития Российской Федерации на период </w:t>
      </w:r>
      <w:r w:rsidR="00AF0B37">
        <w:rPr>
          <w:sz w:val="28"/>
          <w:szCs w:val="28"/>
        </w:rPr>
        <w:br/>
      </w:r>
      <w:r w:rsidR="00371F67" w:rsidRPr="003E3467">
        <w:rPr>
          <w:sz w:val="28"/>
          <w:szCs w:val="28"/>
        </w:rPr>
        <w:t>до 2030 года и на перспективу до 2036 года»;</w:t>
      </w:r>
    </w:p>
    <w:p w:rsidR="00193E10" w:rsidRPr="003E3467" w:rsidRDefault="00BF5463" w:rsidP="00193E10">
      <w:pPr>
        <w:widowControl w:val="0"/>
        <w:suppressAutoHyphens/>
        <w:autoSpaceDE w:val="0"/>
        <w:autoSpaceDN w:val="0"/>
        <w:adjustRightInd w:val="0"/>
        <w:rPr>
          <w:rFonts w:eastAsiaTheme="minorHAnsi"/>
          <w:sz w:val="28"/>
          <w:szCs w:val="28"/>
          <w:lang w:eastAsia="en-US"/>
        </w:rPr>
      </w:pPr>
      <w:hyperlink r:id="rId9" w:history="1">
        <w:r w:rsidR="00AE452A">
          <w:rPr>
            <w:rStyle w:val="a6"/>
            <w:rFonts w:eastAsiaTheme="minorHAnsi"/>
            <w:color w:val="000000" w:themeColor="text1"/>
            <w:sz w:val="28"/>
            <w:szCs w:val="28"/>
            <w:u w:val="none"/>
            <w:lang w:eastAsia="en-US"/>
          </w:rPr>
          <w:t>п</w:t>
        </w:r>
        <w:r w:rsidR="00193E10" w:rsidRPr="003E3467">
          <w:rPr>
            <w:rStyle w:val="a6"/>
            <w:rFonts w:eastAsiaTheme="minorHAnsi"/>
            <w:color w:val="000000" w:themeColor="text1"/>
            <w:sz w:val="28"/>
            <w:szCs w:val="28"/>
            <w:u w:val="none"/>
            <w:lang w:eastAsia="en-US"/>
          </w:rPr>
          <w:t>остановлени</w:t>
        </w:r>
      </w:hyperlink>
      <w:r w:rsidR="003778DD" w:rsidRPr="003E3467">
        <w:rPr>
          <w:rFonts w:eastAsiaTheme="minorHAnsi"/>
          <w:sz w:val="28"/>
          <w:szCs w:val="28"/>
          <w:lang w:eastAsia="en-US"/>
        </w:rPr>
        <w:t>е</w:t>
      </w:r>
      <w:r w:rsidR="00193E10" w:rsidRPr="003E3467">
        <w:rPr>
          <w:rFonts w:eastAsiaTheme="minorHAnsi"/>
          <w:color w:val="000000" w:themeColor="text1"/>
          <w:sz w:val="28"/>
          <w:szCs w:val="28"/>
          <w:lang w:eastAsia="en-US"/>
        </w:rPr>
        <w:t xml:space="preserve"> </w:t>
      </w:r>
      <w:r w:rsidR="00193E10" w:rsidRPr="003E3467">
        <w:rPr>
          <w:rFonts w:eastAsiaTheme="minorHAnsi"/>
          <w:sz w:val="28"/>
          <w:szCs w:val="28"/>
          <w:lang w:eastAsia="en-US"/>
        </w:rPr>
        <w:t xml:space="preserve">Правительства Российской Федерации от 29.12.2016 </w:t>
      </w:r>
      <w:r w:rsidR="00193E10" w:rsidRPr="003E3467">
        <w:rPr>
          <w:rFonts w:eastAsiaTheme="minorHAnsi"/>
          <w:sz w:val="28"/>
          <w:szCs w:val="28"/>
          <w:lang w:eastAsia="en-US"/>
        </w:rPr>
        <w:br/>
        <w:t>№ 1532 «Об утверждении государственной программы Российской Федерации «Реализация государственной национальной политики»;</w:t>
      </w:r>
    </w:p>
    <w:p w:rsidR="00371F67" w:rsidRPr="003E3467" w:rsidRDefault="00BF5463" w:rsidP="00371F67">
      <w:pPr>
        <w:widowControl w:val="0"/>
        <w:suppressAutoHyphens/>
        <w:autoSpaceDE w:val="0"/>
        <w:autoSpaceDN w:val="0"/>
        <w:adjustRightInd w:val="0"/>
        <w:ind w:firstLine="708"/>
        <w:rPr>
          <w:rFonts w:eastAsiaTheme="minorHAnsi"/>
          <w:sz w:val="28"/>
          <w:szCs w:val="28"/>
          <w:lang w:eastAsia="en-US"/>
        </w:rPr>
      </w:pPr>
      <w:hyperlink r:id="rId10" w:history="1">
        <w:r w:rsidR="00AE452A">
          <w:rPr>
            <w:rStyle w:val="a6"/>
            <w:rFonts w:eastAsiaTheme="minorHAnsi"/>
            <w:color w:val="auto"/>
            <w:sz w:val="28"/>
            <w:szCs w:val="28"/>
            <w:u w:val="none"/>
            <w:lang w:eastAsia="en-US"/>
          </w:rPr>
          <w:t>р</w:t>
        </w:r>
        <w:r w:rsidR="00371F67" w:rsidRPr="003E3467">
          <w:rPr>
            <w:rStyle w:val="a6"/>
            <w:rFonts w:eastAsiaTheme="minorHAnsi"/>
            <w:color w:val="auto"/>
            <w:sz w:val="28"/>
            <w:szCs w:val="28"/>
            <w:u w:val="none"/>
            <w:lang w:eastAsia="en-US"/>
          </w:rPr>
          <w:t>аспоряжение</w:t>
        </w:r>
      </w:hyperlink>
      <w:r w:rsidR="00371F67" w:rsidRPr="003E3467">
        <w:rPr>
          <w:rFonts w:eastAsiaTheme="minorHAnsi"/>
          <w:sz w:val="28"/>
          <w:szCs w:val="28"/>
          <w:lang w:eastAsia="en-US"/>
        </w:rPr>
        <w:t xml:space="preserve"> Правительства Кировской области от 25.11.2024 № 301 «Об утверждении Стратегии социально-экономического развития Кировской </w:t>
      </w:r>
      <w:r w:rsidR="00371F67" w:rsidRPr="003E3467">
        <w:rPr>
          <w:rFonts w:eastAsiaTheme="minorHAnsi"/>
          <w:sz w:val="28"/>
          <w:szCs w:val="28"/>
          <w:lang w:eastAsia="en-US"/>
        </w:rPr>
        <w:lastRenderedPageBreak/>
        <w:t>области на период до 2036 года».</w:t>
      </w:r>
    </w:p>
    <w:p w:rsidR="00860927" w:rsidRPr="003E3467" w:rsidRDefault="00F93BAD" w:rsidP="00EE166C">
      <w:pPr>
        <w:widowControl w:val="0"/>
        <w:suppressAutoHyphens/>
        <w:autoSpaceDE w:val="0"/>
        <w:autoSpaceDN w:val="0"/>
        <w:adjustRightInd w:val="0"/>
        <w:ind w:firstLine="0"/>
        <w:rPr>
          <w:rFonts w:eastAsiaTheme="minorHAnsi"/>
          <w:sz w:val="28"/>
          <w:szCs w:val="28"/>
          <w:lang w:eastAsia="en-US"/>
        </w:rPr>
      </w:pPr>
      <w:r w:rsidRPr="003E3467">
        <w:rPr>
          <w:rFonts w:eastAsiaTheme="minorHAnsi"/>
          <w:sz w:val="28"/>
          <w:szCs w:val="28"/>
          <w:lang w:eastAsia="en-US"/>
        </w:rPr>
        <w:tab/>
      </w:r>
      <w:r w:rsidR="00371F67" w:rsidRPr="003E3467">
        <w:rPr>
          <w:rFonts w:eastAsiaTheme="minorHAnsi"/>
          <w:sz w:val="28"/>
          <w:szCs w:val="28"/>
          <w:lang w:eastAsia="en-US"/>
        </w:rPr>
        <w:t>Стратегические приоритеты и цели государственн</w:t>
      </w:r>
      <w:r w:rsidR="00AE452A">
        <w:rPr>
          <w:rFonts w:eastAsiaTheme="minorHAnsi"/>
          <w:sz w:val="28"/>
          <w:szCs w:val="28"/>
          <w:lang w:eastAsia="en-US"/>
        </w:rPr>
        <w:t>ой политики в сфере реализации Г</w:t>
      </w:r>
      <w:r w:rsidR="00371F67" w:rsidRPr="003E3467">
        <w:rPr>
          <w:rFonts w:eastAsiaTheme="minorHAnsi"/>
          <w:sz w:val="28"/>
          <w:szCs w:val="28"/>
          <w:lang w:eastAsia="en-US"/>
        </w:rPr>
        <w:t xml:space="preserve">осударственной программы направлены на достижение национальной цели развития Российской Федерации «Реализация потенциала каждого человека, развитие его талантов, воспитание патриотичной </w:t>
      </w:r>
      <w:r w:rsidR="00371F67" w:rsidRPr="003E3467">
        <w:rPr>
          <w:rFonts w:eastAsiaTheme="minorHAnsi"/>
          <w:sz w:val="28"/>
          <w:szCs w:val="28"/>
          <w:lang w:eastAsia="en-US"/>
        </w:rPr>
        <w:br/>
        <w:t>и социально ответственной личности».</w:t>
      </w:r>
    </w:p>
    <w:p w:rsidR="006C48B5" w:rsidRPr="003E3467" w:rsidRDefault="00302AAB" w:rsidP="003E3467">
      <w:pPr>
        <w:autoSpaceDE w:val="0"/>
        <w:autoSpaceDN w:val="0"/>
        <w:adjustRightInd w:val="0"/>
        <w:ind w:firstLine="708"/>
        <w:contextualSpacing/>
        <w:rPr>
          <w:bCs/>
          <w:sz w:val="28"/>
          <w:szCs w:val="28"/>
        </w:rPr>
      </w:pPr>
      <w:r w:rsidRPr="003E3467">
        <w:rPr>
          <w:bCs/>
          <w:sz w:val="28"/>
          <w:szCs w:val="28"/>
        </w:rPr>
        <w:t xml:space="preserve">К приоритетным направлениям в сфере реализации Государственной программы относятся: </w:t>
      </w:r>
    </w:p>
    <w:p w:rsidR="006C48B5" w:rsidRPr="006C48B5" w:rsidRDefault="006C48B5" w:rsidP="003E3467">
      <w:pPr>
        <w:autoSpaceDE w:val="0"/>
        <w:autoSpaceDN w:val="0"/>
        <w:adjustRightInd w:val="0"/>
        <w:ind w:firstLine="708"/>
        <w:contextualSpacing/>
        <w:rPr>
          <w:bCs/>
          <w:sz w:val="28"/>
          <w:szCs w:val="28"/>
        </w:rPr>
      </w:pPr>
      <w:r w:rsidRPr="003E3467">
        <w:rPr>
          <w:bCs/>
          <w:sz w:val="28"/>
          <w:szCs w:val="28"/>
        </w:rPr>
        <w:t>содействие развитию общественных инициатив и гражданской</w:t>
      </w:r>
      <w:r w:rsidRPr="006C48B5">
        <w:rPr>
          <w:bCs/>
          <w:sz w:val="28"/>
          <w:szCs w:val="28"/>
        </w:rPr>
        <w:t xml:space="preserve"> ответственности населения;</w:t>
      </w:r>
    </w:p>
    <w:p w:rsidR="006C48B5" w:rsidRPr="006C48B5" w:rsidRDefault="006C48B5" w:rsidP="0083790F">
      <w:pPr>
        <w:autoSpaceDE w:val="0"/>
        <w:autoSpaceDN w:val="0"/>
        <w:adjustRightInd w:val="0"/>
        <w:ind w:firstLine="708"/>
        <w:contextualSpacing/>
        <w:rPr>
          <w:bCs/>
          <w:sz w:val="28"/>
          <w:szCs w:val="28"/>
        </w:rPr>
      </w:pPr>
      <w:r w:rsidRPr="006C48B5">
        <w:rPr>
          <w:bCs/>
          <w:sz w:val="28"/>
          <w:szCs w:val="28"/>
        </w:rPr>
        <w:t xml:space="preserve">усиление роли общественных советов при </w:t>
      </w:r>
      <w:r w:rsidR="00082FFF">
        <w:rPr>
          <w:bCs/>
          <w:sz w:val="28"/>
          <w:szCs w:val="28"/>
        </w:rPr>
        <w:t>исполнительных органах</w:t>
      </w:r>
      <w:r w:rsidRPr="006C48B5">
        <w:rPr>
          <w:bCs/>
          <w:sz w:val="28"/>
          <w:szCs w:val="28"/>
        </w:rPr>
        <w:t xml:space="preserve"> Кировской области;</w:t>
      </w:r>
    </w:p>
    <w:p w:rsidR="006C48B5" w:rsidRPr="006C48B5" w:rsidRDefault="006C48B5" w:rsidP="0083790F">
      <w:pPr>
        <w:autoSpaceDE w:val="0"/>
        <w:autoSpaceDN w:val="0"/>
        <w:adjustRightInd w:val="0"/>
        <w:ind w:firstLine="708"/>
        <w:contextualSpacing/>
        <w:rPr>
          <w:bCs/>
          <w:sz w:val="28"/>
          <w:szCs w:val="28"/>
        </w:rPr>
      </w:pPr>
      <w:r w:rsidRPr="006C48B5">
        <w:rPr>
          <w:bCs/>
          <w:sz w:val="28"/>
          <w:szCs w:val="28"/>
        </w:rPr>
        <w:t>применение механизмов общественного контроля</w:t>
      </w:r>
      <w:r w:rsidR="003E3467">
        <w:rPr>
          <w:bCs/>
          <w:sz w:val="28"/>
          <w:szCs w:val="28"/>
        </w:rPr>
        <w:t xml:space="preserve"> </w:t>
      </w:r>
      <w:r w:rsidRPr="006C48B5">
        <w:rPr>
          <w:bCs/>
          <w:sz w:val="28"/>
          <w:szCs w:val="28"/>
        </w:rPr>
        <w:t>за ходом реализации общественно значимых и капиталоемких проектов и программ;</w:t>
      </w:r>
    </w:p>
    <w:p w:rsidR="006C48B5" w:rsidRDefault="006C48B5" w:rsidP="0083790F">
      <w:pPr>
        <w:autoSpaceDE w:val="0"/>
        <w:autoSpaceDN w:val="0"/>
        <w:adjustRightInd w:val="0"/>
        <w:ind w:firstLine="708"/>
        <w:contextualSpacing/>
        <w:rPr>
          <w:bCs/>
          <w:sz w:val="28"/>
          <w:szCs w:val="28"/>
        </w:rPr>
      </w:pPr>
      <w:r w:rsidRPr="006C48B5">
        <w:rPr>
          <w:bCs/>
          <w:sz w:val="28"/>
          <w:szCs w:val="28"/>
        </w:rPr>
        <w:t xml:space="preserve">развитие механизмов участия граждан в принятии </w:t>
      </w:r>
      <w:r w:rsidR="00082FFF">
        <w:rPr>
          <w:bCs/>
          <w:sz w:val="28"/>
          <w:szCs w:val="28"/>
        </w:rPr>
        <w:t>исполнительными органами</w:t>
      </w:r>
      <w:r w:rsidRPr="006C48B5">
        <w:rPr>
          <w:bCs/>
          <w:sz w:val="28"/>
          <w:szCs w:val="28"/>
        </w:rPr>
        <w:t xml:space="preserve"> Кировской области решени</w:t>
      </w:r>
      <w:r w:rsidR="006F2599">
        <w:rPr>
          <w:bCs/>
          <w:sz w:val="28"/>
          <w:szCs w:val="28"/>
        </w:rPr>
        <w:t>й</w:t>
      </w:r>
      <w:r>
        <w:rPr>
          <w:bCs/>
          <w:sz w:val="28"/>
          <w:szCs w:val="28"/>
        </w:rPr>
        <w:t>;</w:t>
      </w:r>
    </w:p>
    <w:p w:rsidR="006C48B5" w:rsidRPr="006C48B5" w:rsidRDefault="006C48B5" w:rsidP="0083790F">
      <w:pPr>
        <w:autoSpaceDE w:val="0"/>
        <w:autoSpaceDN w:val="0"/>
        <w:adjustRightInd w:val="0"/>
        <w:ind w:firstLine="708"/>
        <w:contextualSpacing/>
        <w:rPr>
          <w:bCs/>
          <w:sz w:val="28"/>
          <w:szCs w:val="28"/>
        </w:rPr>
      </w:pPr>
      <w:r>
        <w:rPr>
          <w:bCs/>
          <w:sz w:val="28"/>
          <w:szCs w:val="28"/>
        </w:rPr>
        <w:t>с</w:t>
      </w:r>
      <w:r w:rsidRPr="006C48B5">
        <w:rPr>
          <w:bCs/>
          <w:sz w:val="28"/>
          <w:szCs w:val="28"/>
        </w:rPr>
        <w:t>оздание условий для обеспечения развития институтов гражданского общества в Кировской области</w:t>
      </w:r>
      <w:r w:rsidR="007134C3">
        <w:rPr>
          <w:bCs/>
          <w:sz w:val="28"/>
          <w:szCs w:val="28"/>
        </w:rPr>
        <w:t xml:space="preserve">, способствующих </w:t>
      </w:r>
      <w:r w:rsidRPr="006C48B5">
        <w:rPr>
          <w:bCs/>
          <w:sz w:val="28"/>
          <w:szCs w:val="28"/>
        </w:rPr>
        <w:t xml:space="preserve">модернизации экономики </w:t>
      </w:r>
      <w:r w:rsidR="007134C3">
        <w:rPr>
          <w:bCs/>
          <w:sz w:val="28"/>
          <w:szCs w:val="28"/>
        </w:rPr>
        <w:br/>
      </w:r>
      <w:r w:rsidRPr="006C48B5">
        <w:rPr>
          <w:bCs/>
          <w:sz w:val="28"/>
          <w:szCs w:val="28"/>
        </w:rPr>
        <w:t>и решения социальных проблем населения Кировской области</w:t>
      </w:r>
      <w:r w:rsidR="00951109">
        <w:rPr>
          <w:bCs/>
          <w:sz w:val="28"/>
          <w:szCs w:val="28"/>
        </w:rPr>
        <w:t>;</w:t>
      </w:r>
    </w:p>
    <w:p w:rsidR="00302AAB" w:rsidRDefault="006C48B5" w:rsidP="0083790F">
      <w:pPr>
        <w:autoSpaceDE w:val="0"/>
        <w:autoSpaceDN w:val="0"/>
        <w:adjustRightInd w:val="0"/>
        <w:ind w:firstLine="708"/>
        <w:contextualSpacing/>
        <w:rPr>
          <w:bCs/>
          <w:sz w:val="28"/>
          <w:szCs w:val="28"/>
        </w:rPr>
      </w:pPr>
      <w:r w:rsidRPr="006C48B5">
        <w:rPr>
          <w:bCs/>
          <w:sz w:val="28"/>
          <w:szCs w:val="28"/>
        </w:rPr>
        <w:t>содействие укреплению гражданского единства и культуры межнационального общения</w:t>
      </w:r>
      <w:r w:rsidR="006F2599">
        <w:rPr>
          <w:bCs/>
          <w:sz w:val="28"/>
          <w:szCs w:val="28"/>
        </w:rPr>
        <w:t>;</w:t>
      </w:r>
    </w:p>
    <w:p w:rsidR="006F2599" w:rsidRDefault="006F2599" w:rsidP="0083790F">
      <w:pPr>
        <w:autoSpaceDE w:val="0"/>
        <w:autoSpaceDN w:val="0"/>
        <w:adjustRightInd w:val="0"/>
        <w:ind w:firstLine="708"/>
        <w:contextualSpacing/>
        <w:rPr>
          <w:bCs/>
          <w:sz w:val="28"/>
          <w:szCs w:val="28"/>
        </w:rPr>
      </w:pPr>
      <w:r>
        <w:rPr>
          <w:bCs/>
          <w:sz w:val="28"/>
          <w:szCs w:val="28"/>
        </w:rPr>
        <w:t>формирование доверия граждан как условия деятельности органов государственной власти</w:t>
      </w:r>
      <w:r w:rsidR="008F166C">
        <w:rPr>
          <w:bCs/>
          <w:sz w:val="28"/>
          <w:szCs w:val="28"/>
        </w:rPr>
        <w:t xml:space="preserve"> Кировской области.</w:t>
      </w:r>
    </w:p>
    <w:p w:rsidR="005B491D" w:rsidRDefault="005B491D" w:rsidP="005B491D">
      <w:pPr>
        <w:widowControl w:val="0"/>
        <w:suppressAutoHyphens/>
        <w:autoSpaceDE w:val="0"/>
        <w:autoSpaceDN w:val="0"/>
        <w:adjustRightInd w:val="0"/>
        <w:rPr>
          <w:rFonts w:eastAsiaTheme="minorHAnsi"/>
          <w:sz w:val="28"/>
          <w:szCs w:val="28"/>
          <w:lang w:eastAsia="en-US"/>
        </w:rPr>
      </w:pPr>
      <w:r>
        <w:rPr>
          <w:rFonts w:eastAsiaTheme="minorHAnsi"/>
          <w:sz w:val="28"/>
          <w:szCs w:val="28"/>
          <w:lang w:eastAsia="en-US"/>
        </w:rPr>
        <w:t xml:space="preserve">Целями </w:t>
      </w:r>
      <w:r w:rsidRPr="005B491D">
        <w:rPr>
          <w:rFonts w:eastAsiaTheme="minorHAnsi"/>
          <w:sz w:val="28"/>
          <w:szCs w:val="28"/>
          <w:lang w:eastAsia="en-US"/>
        </w:rPr>
        <w:t>Государственн</w:t>
      </w:r>
      <w:r>
        <w:rPr>
          <w:rFonts w:eastAsiaTheme="minorHAnsi"/>
          <w:sz w:val="28"/>
          <w:szCs w:val="28"/>
          <w:lang w:eastAsia="en-US"/>
        </w:rPr>
        <w:t>ой</w:t>
      </w:r>
      <w:r w:rsidRPr="005B491D">
        <w:rPr>
          <w:rFonts w:eastAsiaTheme="minorHAnsi"/>
          <w:sz w:val="28"/>
          <w:szCs w:val="28"/>
          <w:lang w:eastAsia="en-US"/>
        </w:rPr>
        <w:t xml:space="preserve"> программ</w:t>
      </w:r>
      <w:r>
        <w:rPr>
          <w:rFonts w:eastAsiaTheme="minorHAnsi"/>
          <w:sz w:val="28"/>
          <w:szCs w:val="28"/>
          <w:lang w:eastAsia="en-US"/>
        </w:rPr>
        <w:t>ы являются:</w:t>
      </w:r>
    </w:p>
    <w:p w:rsidR="002A7809" w:rsidRPr="002A7809" w:rsidRDefault="002A7809" w:rsidP="002A7809">
      <w:pPr>
        <w:widowControl w:val="0"/>
        <w:suppressAutoHyphens/>
        <w:autoSpaceDE w:val="0"/>
        <w:autoSpaceDN w:val="0"/>
        <w:adjustRightInd w:val="0"/>
        <w:rPr>
          <w:rFonts w:eastAsiaTheme="minorHAnsi"/>
          <w:sz w:val="28"/>
          <w:szCs w:val="28"/>
          <w:lang w:eastAsia="en-US"/>
        </w:rPr>
      </w:pPr>
      <w:r w:rsidRPr="002A7809">
        <w:rPr>
          <w:rFonts w:eastAsiaTheme="minorHAnsi"/>
          <w:sz w:val="28"/>
          <w:szCs w:val="28"/>
          <w:lang w:eastAsia="en-US"/>
        </w:rPr>
        <w:t xml:space="preserve">увеличение темпа прироста участников мероприятий, направленных </w:t>
      </w:r>
      <w:r>
        <w:rPr>
          <w:rFonts w:eastAsiaTheme="minorHAnsi"/>
          <w:sz w:val="28"/>
          <w:szCs w:val="28"/>
          <w:lang w:eastAsia="en-US"/>
        </w:rPr>
        <w:br/>
      </w:r>
      <w:r w:rsidRPr="002A7809">
        <w:rPr>
          <w:rFonts w:eastAsiaTheme="minorHAnsi"/>
          <w:sz w:val="28"/>
          <w:szCs w:val="28"/>
          <w:lang w:eastAsia="en-US"/>
        </w:rPr>
        <w:t>на развитие гражданской актив</w:t>
      </w:r>
      <w:r w:rsidR="00FF7FB3">
        <w:rPr>
          <w:rFonts w:eastAsiaTheme="minorHAnsi"/>
          <w:sz w:val="28"/>
          <w:szCs w:val="28"/>
          <w:lang w:eastAsia="en-US"/>
        </w:rPr>
        <w:t>ности в Кировской области, до 24</w:t>
      </w:r>
      <w:r w:rsidR="00893A12">
        <w:rPr>
          <w:rFonts w:eastAsiaTheme="minorHAnsi"/>
          <w:sz w:val="28"/>
          <w:szCs w:val="28"/>
          <w:lang w:eastAsia="en-US"/>
        </w:rPr>
        <w:t xml:space="preserve">% </w:t>
      </w:r>
      <w:r w:rsidRPr="002A7809">
        <w:rPr>
          <w:rFonts w:eastAsiaTheme="minorHAnsi"/>
          <w:sz w:val="28"/>
          <w:szCs w:val="28"/>
          <w:lang w:eastAsia="en-US"/>
        </w:rPr>
        <w:t>к концу 2030 года;</w:t>
      </w:r>
    </w:p>
    <w:p w:rsidR="002A7809" w:rsidRPr="002A7809" w:rsidRDefault="002A7809" w:rsidP="002A7809">
      <w:pPr>
        <w:widowControl w:val="0"/>
        <w:suppressAutoHyphens/>
        <w:autoSpaceDE w:val="0"/>
        <w:autoSpaceDN w:val="0"/>
        <w:adjustRightInd w:val="0"/>
        <w:rPr>
          <w:rFonts w:eastAsiaTheme="minorHAnsi"/>
          <w:sz w:val="28"/>
          <w:szCs w:val="28"/>
          <w:lang w:eastAsia="en-US"/>
        </w:rPr>
      </w:pPr>
      <w:r w:rsidRPr="002A7809">
        <w:rPr>
          <w:rFonts w:eastAsiaTheme="minorHAnsi"/>
          <w:sz w:val="28"/>
          <w:szCs w:val="28"/>
          <w:lang w:eastAsia="en-US"/>
        </w:rPr>
        <w:t xml:space="preserve">увеличение доли населения Кировской области, положительно оценивающего деятельность органов местного самоуправления </w:t>
      </w:r>
      <w:r w:rsidRPr="002A7809">
        <w:rPr>
          <w:rFonts w:eastAsiaTheme="minorHAnsi"/>
          <w:sz w:val="28"/>
          <w:szCs w:val="28"/>
          <w:lang w:eastAsia="en-US"/>
        </w:rPr>
        <w:lastRenderedPageBreak/>
        <w:t>муниципальных образ</w:t>
      </w:r>
      <w:r w:rsidR="00EE75EE">
        <w:rPr>
          <w:rFonts w:eastAsiaTheme="minorHAnsi"/>
          <w:sz w:val="28"/>
          <w:szCs w:val="28"/>
          <w:lang w:eastAsia="en-US"/>
        </w:rPr>
        <w:t>ований Кировской области, до 68</w:t>
      </w:r>
      <w:r w:rsidR="00893A12">
        <w:rPr>
          <w:rFonts w:eastAsiaTheme="minorHAnsi"/>
          <w:sz w:val="28"/>
          <w:szCs w:val="28"/>
          <w:lang w:eastAsia="en-US"/>
        </w:rPr>
        <w:t xml:space="preserve">% </w:t>
      </w:r>
      <w:r w:rsidRPr="002A7809">
        <w:rPr>
          <w:rFonts w:eastAsiaTheme="minorHAnsi"/>
          <w:sz w:val="28"/>
          <w:szCs w:val="28"/>
          <w:lang w:eastAsia="en-US"/>
        </w:rPr>
        <w:t>к концу 2030 года;</w:t>
      </w:r>
    </w:p>
    <w:p w:rsidR="002A7809" w:rsidRDefault="002A7809" w:rsidP="002A7809">
      <w:pPr>
        <w:widowControl w:val="0"/>
        <w:suppressAutoHyphens/>
        <w:autoSpaceDE w:val="0"/>
        <w:autoSpaceDN w:val="0"/>
        <w:adjustRightInd w:val="0"/>
        <w:rPr>
          <w:rFonts w:eastAsiaTheme="minorHAnsi"/>
          <w:sz w:val="28"/>
          <w:szCs w:val="28"/>
          <w:lang w:eastAsia="en-US"/>
        </w:rPr>
      </w:pPr>
      <w:r w:rsidRPr="002A7809">
        <w:rPr>
          <w:rFonts w:eastAsiaTheme="minorHAnsi"/>
          <w:sz w:val="28"/>
          <w:szCs w:val="28"/>
          <w:lang w:eastAsia="en-US"/>
        </w:rPr>
        <w:t>увеличение доли граждан, положительно оценивающих состояние межнациональных (ме</w:t>
      </w:r>
      <w:r w:rsidR="00EE75EE">
        <w:rPr>
          <w:rFonts w:eastAsiaTheme="minorHAnsi"/>
          <w:sz w:val="28"/>
          <w:szCs w:val="28"/>
          <w:lang w:eastAsia="en-US"/>
        </w:rPr>
        <w:t>жэтнических) отношений, до 87,4</w:t>
      </w:r>
      <w:r w:rsidR="000F31A9">
        <w:rPr>
          <w:rFonts w:eastAsiaTheme="minorHAnsi"/>
          <w:sz w:val="28"/>
          <w:szCs w:val="28"/>
          <w:lang w:eastAsia="en-US"/>
        </w:rPr>
        <w:t xml:space="preserve">% </w:t>
      </w:r>
      <w:r w:rsidRPr="002A7809">
        <w:rPr>
          <w:rFonts w:eastAsiaTheme="minorHAnsi"/>
          <w:sz w:val="28"/>
          <w:szCs w:val="28"/>
          <w:lang w:eastAsia="en-US"/>
        </w:rPr>
        <w:t>к концу 2030 года.</w:t>
      </w:r>
    </w:p>
    <w:p w:rsidR="00D54902" w:rsidRPr="003D618D" w:rsidRDefault="00D54902" w:rsidP="002A7809">
      <w:pPr>
        <w:widowControl w:val="0"/>
        <w:suppressAutoHyphens/>
        <w:autoSpaceDE w:val="0"/>
        <w:autoSpaceDN w:val="0"/>
        <w:adjustRightInd w:val="0"/>
        <w:rPr>
          <w:rFonts w:eastAsiaTheme="minorHAnsi"/>
          <w:sz w:val="18"/>
          <w:szCs w:val="18"/>
          <w:lang w:eastAsia="en-US"/>
        </w:rPr>
      </w:pPr>
    </w:p>
    <w:p w:rsidR="00732172" w:rsidRPr="00860927" w:rsidRDefault="004318CE" w:rsidP="00D54902">
      <w:pPr>
        <w:pStyle w:val="a"/>
        <w:widowControl w:val="0"/>
        <w:numPr>
          <w:ilvl w:val="0"/>
          <w:numId w:val="14"/>
        </w:numPr>
        <w:suppressAutoHyphens/>
        <w:autoSpaceDE w:val="0"/>
        <w:autoSpaceDN w:val="0"/>
        <w:adjustRightInd w:val="0"/>
        <w:spacing w:before="0" w:line="240" w:lineRule="auto"/>
        <w:ind w:left="1077" w:hanging="357"/>
      </w:pPr>
      <w:r>
        <w:rPr>
          <w:rFonts w:eastAsiaTheme="minorHAnsi"/>
          <w:b/>
          <w:lang w:eastAsia="en-US"/>
        </w:rPr>
        <w:t xml:space="preserve"> </w:t>
      </w:r>
      <w:r w:rsidR="00732172" w:rsidRPr="0066582B">
        <w:rPr>
          <w:rFonts w:eastAsiaTheme="minorHAnsi"/>
          <w:b/>
          <w:lang w:eastAsia="en-US"/>
        </w:rPr>
        <w:t xml:space="preserve">Задачи </w:t>
      </w:r>
      <w:r w:rsidR="00732172" w:rsidRPr="0066582B">
        <w:rPr>
          <w:b/>
        </w:rPr>
        <w:t>государственн</w:t>
      </w:r>
      <w:r w:rsidR="00860927">
        <w:rPr>
          <w:b/>
        </w:rPr>
        <w:t xml:space="preserve">ой политики в сфере реализации </w:t>
      </w:r>
      <w:r w:rsidR="005A73C6">
        <w:rPr>
          <w:b/>
        </w:rPr>
        <w:t>Г</w:t>
      </w:r>
      <w:r w:rsidR="00732172" w:rsidRPr="0066582B">
        <w:rPr>
          <w:b/>
        </w:rPr>
        <w:t>осударственной программы</w:t>
      </w:r>
    </w:p>
    <w:p w:rsidR="00860927" w:rsidRPr="00B457F3" w:rsidRDefault="00860927" w:rsidP="00EE166C">
      <w:pPr>
        <w:pStyle w:val="a"/>
        <w:widowControl w:val="0"/>
        <w:numPr>
          <w:ilvl w:val="0"/>
          <w:numId w:val="0"/>
        </w:numPr>
        <w:suppressAutoHyphens/>
        <w:autoSpaceDE w:val="0"/>
        <w:autoSpaceDN w:val="0"/>
        <w:adjustRightInd w:val="0"/>
        <w:spacing w:before="0" w:line="240" w:lineRule="auto"/>
        <w:ind w:left="1077"/>
        <w:rPr>
          <w:sz w:val="22"/>
          <w:szCs w:val="22"/>
        </w:rPr>
      </w:pPr>
    </w:p>
    <w:p w:rsidR="00221299" w:rsidRPr="00FA14F9" w:rsidRDefault="00221299" w:rsidP="000609C3">
      <w:pPr>
        <w:widowControl w:val="0"/>
        <w:suppressAutoHyphens/>
        <w:autoSpaceDE w:val="0"/>
        <w:autoSpaceDN w:val="0"/>
        <w:adjustRightInd w:val="0"/>
        <w:ind w:firstLine="708"/>
        <w:rPr>
          <w:sz w:val="28"/>
          <w:szCs w:val="28"/>
        </w:rPr>
      </w:pPr>
      <w:r w:rsidRPr="003E3467">
        <w:rPr>
          <w:sz w:val="28"/>
          <w:szCs w:val="28"/>
        </w:rPr>
        <w:t xml:space="preserve">Для достижения целей </w:t>
      </w:r>
      <w:r w:rsidR="00EE75EE">
        <w:rPr>
          <w:sz w:val="28"/>
          <w:szCs w:val="28"/>
        </w:rPr>
        <w:t xml:space="preserve">Государственной программы </w:t>
      </w:r>
      <w:r w:rsidRPr="003E3467">
        <w:rPr>
          <w:sz w:val="28"/>
          <w:szCs w:val="28"/>
        </w:rPr>
        <w:t>необходимо решить следующие задачи:</w:t>
      </w:r>
    </w:p>
    <w:p w:rsidR="008F166C" w:rsidRDefault="008F166C" w:rsidP="00934965">
      <w:pPr>
        <w:suppressAutoHyphens/>
        <w:autoSpaceDE w:val="0"/>
        <w:rPr>
          <w:bCs/>
          <w:sz w:val="28"/>
          <w:szCs w:val="28"/>
        </w:rPr>
      </w:pPr>
      <w:r>
        <w:rPr>
          <w:bCs/>
          <w:sz w:val="28"/>
          <w:szCs w:val="28"/>
        </w:rPr>
        <w:t xml:space="preserve">вовлечение граждан в </w:t>
      </w:r>
      <w:r w:rsidRPr="008F166C">
        <w:rPr>
          <w:bCs/>
          <w:sz w:val="28"/>
          <w:szCs w:val="28"/>
        </w:rPr>
        <w:t>реализаци</w:t>
      </w:r>
      <w:r>
        <w:rPr>
          <w:bCs/>
          <w:sz w:val="28"/>
          <w:szCs w:val="28"/>
        </w:rPr>
        <w:t>ю</w:t>
      </w:r>
      <w:r w:rsidRPr="008F166C">
        <w:rPr>
          <w:bCs/>
          <w:sz w:val="28"/>
          <w:szCs w:val="28"/>
        </w:rPr>
        <w:t xml:space="preserve"> инициативных проектов по развитию общественной инфраструктуры муниципальных образований Кировской области;</w:t>
      </w:r>
    </w:p>
    <w:p w:rsidR="00934965" w:rsidRPr="008F166C" w:rsidRDefault="008F166C" w:rsidP="00934965">
      <w:pPr>
        <w:suppressAutoHyphens/>
        <w:autoSpaceDE w:val="0"/>
        <w:rPr>
          <w:sz w:val="28"/>
          <w:szCs w:val="28"/>
        </w:rPr>
      </w:pPr>
      <w:r>
        <w:rPr>
          <w:bCs/>
          <w:sz w:val="28"/>
          <w:szCs w:val="28"/>
        </w:rPr>
        <w:t>вовлечение граждан в бюджетный проце</w:t>
      </w:r>
      <w:r w:rsidR="00257C52">
        <w:rPr>
          <w:bCs/>
          <w:sz w:val="28"/>
          <w:szCs w:val="28"/>
        </w:rPr>
        <w:t>с</w:t>
      </w:r>
      <w:r>
        <w:rPr>
          <w:bCs/>
          <w:sz w:val="28"/>
          <w:szCs w:val="28"/>
        </w:rPr>
        <w:t>с</w:t>
      </w:r>
      <w:r w:rsidR="00257C52">
        <w:rPr>
          <w:bCs/>
          <w:sz w:val="28"/>
          <w:szCs w:val="28"/>
        </w:rPr>
        <w:t xml:space="preserve"> на местном уровне</w:t>
      </w:r>
      <w:r w:rsidRPr="008F166C">
        <w:rPr>
          <w:sz w:val="28"/>
          <w:szCs w:val="28"/>
        </w:rPr>
        <w:t>;</w:t>
      </w:r>
    </w:p>
    <w:p w:rsidR="00934965" w:rsidRDefault="00934965" w:rsidP="00934965">
      <w:pPr>
        <w:suppressAutoHyphens/>
        <w:autoSpaceDE w:val="0"/>
        <w:rPr>
          <w:bCs/>
          <w:sz w:val="28"/>
          <w:szCs w:val="28"/>
        </w:rPr>
      </w:pPr>
      <w:r w:rsidRPr="00934965">
        <w:rPr>
          <w:bCs/>
          <w:sz w:val="28"/>
          <w:szCs w:val="28"/>
        </w:rPr>
        <w:t>обеспечение активизации работы органов местного самоуправления муниципальных образований Кировской области по введению самообложения граждан</w:t>
      </w:r>
      <w:r>
        <w:rPr>
          <w:bCs/>
          <w:sz w:val="28"/>
          <w:szCs w:val="28"/>
        </w:rPr>
        <w:t xml:space="preserve">; </w:t>
      </w:r>
    </w:p>
    <w:p w:rsidR="00C10100" w:rsidRDefault="00C10100" w:rsidP="00257C52">
      <w:pPr>
        <w:suppressAutoHyphens/>
        <w:autoSpaceDE w:val="0"/>
        <w:rPr>
          <w:bCs/>
          <w:sz w:val="28"/>
          <w:szCs w:val="28"/>
        </w:rPr>
      </w:pPr>
      <w:r>
        <w:rPr>
          <w:bCs/>
          <w:sz w:val="28"/>
          <w:szCs w:val="28"/>
        </w:rPr>
        <w:t>с</w:t>
      </w:r>
      <w:r w:rsidRPr="00C10100">
        <w:rPr>
          <w:bCs/>
          <w:sz w:val="28"/>
          <w:szCs w:val="28"/>
        </w:rPr>
        <w:t>озда</w:t>
      </w:r>
      <w:r w:rsidR="00302AAB" w:rsidRPr="003E3467">
        <w:rPr>
          <w:bCs/>
          <w:sz w:val="28"/>
          <w:szCs w:val="28"/>
        </w:rPr>
        <w:t>ние</w:t>
      </w:r>
      <w:r w:rsidRPr="00C10100">
        <w:rPr>
          <w:bCs/>
          <w:sz w:val="28"/>
          <w:szCs w:val="28"/>
        </w:rPr>
        <w:t xml:space="preserve"> услови</w:t>
      </w:r>
      <w:r w:rsidR="003E3467">
        <w:rPr>
          <w:bCs/>
          <w:sz w:val="28"/>
          <w:szCs w:val="28"/>
        </w:rPr>
        <w:t>й</w:t>
      </w:r>
      <w:r w:rsidRPr="00C10100">
        <w:rPr>
          <w:bCs/>
          <w:sz w:val="28"/>
          <w:szCs w:val="28"/>
        </w:rPr>
        <w:t xml:space="preserve"> для обеспечения развития институтов гражданского общества в Кировской области</w:t>
      </w:r>
      <w:r>
        <w:rPr>
          <w:bCs/>
          <w:sz w:val="28"/>
          <w:szCs w:val="28"/>
        </w:rPr>
        <w:t>;</w:t>
      </w:r>
    </w:p>
    <w:p w:rsidR="00C10100" w:rsidRDefault="00C10100" w:rsidP="00257C52">
      <w:pPr>
        <w:suppressAutoHyphens/>
        <w:autoSpaceDE w:val="0"/>
        <w:rPr>
          <w:bCs/>
          <w:sz w:val="28"/>
          <w:szCs w:val="28"/>
        </w:rPr>
      </w:pPr>
      <w:r>
        <w:rPr>
          <w:bCs/>
          <w:sz w:val="28"/>
          <w:szCs w:val="28"/>
        </w:rPr>
        <w:t>с</w:t>
      </w:r>
      <w:r w:rsidRPr="00C10100">
        <w:rPr>
          <w:bCs/>
          <w:sz w:val="28"/>
          <w:szCs w:val="28"/>
        </w:rPr>
        <w:t>одейств</w:t>
      </w:r>
      <w:r w:rsidR="00302AAB" w:rsidRPr="003E3467">
        <w:rPr>
          <w:bCs/>
          <w:sz w:val="28"/>
          <w:szCs w:val="28"/>
        </w:rPr>
        <w:t>ие</w:t>
      </w:r>
      <w:r w:rsidRPr="00C10100">
        <w:rPr>
          <w:bCs/>
          <w:sz w:val="28"/>
          <w:szCs w:val="28"/>
        </w:rPr>
        <w:t xml:space="preserve"> </w:t>
      </w:r>
      <w:r w:rsidR="0083790F" w:rsidRPr="0083790F">
        <w:rPr>
          <w:bCs/>
          <w:sz w:val="28"/>
          <w:szCs w:val="28"/>
        </w:rPr>
        <w:t>повышению эффективности деятельности органов местного самоуправления Кировской области</w:t>
      </w:r>
      <w:r w:rsidR="0083790F">
        <w:rPr>
          <w:bCs/>
          <w:sz w:val="28"/>
          <w:szCs w:val="28"/>
        </w:rPr>
        <w:t>;</w:t>
      </w:r>
    </w:p>
    <w:p w:rsidR="00C10100" w:rsidRDefault="00C10100" w:rsidP="00257C52">
      <w:pPr>
        <w:suppressAutoHyphens/>
        <w:autoSpaceDE w:val="0"/>
        <w:rPr>
          <w:bCs/>
          <w:sz w:val="28"/>
          <w:szCs w:val="28"/>
        </w:rPr>
      </w:pPr>
      <w:r>
        <w:rPr>
          <w:bCs/>
          <w:sz w:val="28"/>
          <w:szCs w:val="28"/>
        </w:rPr>
        <w:t>с</w:t>
      </w:r>
      <w:r w:rsidRPr="00C10100">
        <w:rPr>
          <w:bCs/>
          <w:sz w:val="28"/>
          <w:szCs w:val="28"/>
        </w:rPr>
        <w:t>одейст</w:t>
      </w:r>
      <w:r>
        <w:rPr>
          <w:bCs/>
          <w:sz w:val="28"/>
          <w:szCs w:val="28"/>
        </w:rPr>
        <w:t>в</w:t>
      </w:r>
      <w:r w:rsidR="0083790F" w:rsidRPr="003E3467">
        <w:rPr>
          <w:bCs/>
          <w:sz w:val="28"/>
          <w:szCs w:val="28"/>
        </w:rPr>
        <w:t>ие</w:t>
      </w:r>
      <w:r w:rsidRPr="00C10100">
        <w:rPr>
          <w:bCs/>
          <w:sz w:val="28"/>
          <w:szCs w:val="28"/>
        </w:rPr>
        <w:t xml:space="preserve"> укреплению гражданского единства</w:t>
      </w:r>
      <w:r w:rsidR="009916F7">
        <w:rPr>
          <w:bCs/>
          <w:sz w:val="28"/>
          <w:szCs w:val="28"/>
        </w:rPr>
        <w:t xml:space="preserve"> </w:t>
      </w:r>
      <w:r w:rsidR="009916F7" w:rsidRPr="009916F7">
        <w:rPr>
          <w:bCs/>
          <w:sz w:val="28"/>
          <w:szCs w:val="28"/>
        </w:rPr>
        <w:t>и культуры межнационального общения</w:t>
      </w:r>
      <w:r>
        <w:rPr>
          <w:bCs/>
          <w:sz w:val="28"/>
          <w:szCs w:val="28"/>
        </w:rPr>
        <w:t xml:space="preserve">. </w:t>
      </w:r>
    </w:p>
    <w:p w:rsidR="007308D4" w:rsidRDefault="007308D4" w:rsidP="00257C52">
      <w:pPr>
        <w:pStyle w:val="ConsPlusNormal"/>
      </w:pPr>
      <w:r>
        <w:t xml:space="preserve">В ходе реализации </w:t>
      </w:r>
      <w:r w:rsidR="00DF6D56">
        <w:rPr>
          <w:rFonts w:eastAsiaTheme="minorHAnsi"/>
          <w:lang w:eastAsia="en-US"/>
        </w:rPr>
        <w:t>Государственной программы</w:t>
      </w:r>
      <w:r>
        <w:t xml:space="preserve"> </w:t>
      </w:r>
      <w:r w:rsidR="00302AAB" w:rsidRPr="003E3467">
        <w:t>планируется</w:t>
      </w:r>
      <w:r w:rsidRPr="003E3467">
        <w:t>:</w:t>
      </w:r>
    </w:p>
    <w:p w:rsidR="00257C52" w:rsidRDefault="00257C52" w:rsidP="00257C52">
      <w:pPr>
        <w:autoSpaceDE w:val="0"/>
        <w:autoSpaceDN w:val="0"/>
        <w:adjustRightInd w:val="0"/>
        <w:rPr>
          <w:rFonts w:eastAsiaTheme="minorHAnsi"/>
          <w:sz w:val="28"/>
          <w:szCs w:val="28"/>
          <w:lang w:eastAsia="en-US"/>
        </w:rPr>
      </w:pPr>
      <w:r>
        <w:rPr>
          <w:rFonts w:eastAsiaTheme="minorHAnsi"/>
          <w:sz w:val="28"/>
          <w:szCs w:val="28"/>
          <w:lang w:eastAsia="en-US"/>
        </w:rPr>
        <w:t>вовлечение граждан в бюджетный процесс н</w:t>
      </w:r>
      <w:r w:rsidR="003807AE">
        <w:rPr>
          <w:rFonts w:eastAsiaTheme="minorHAnsi"/>
          <w:sz w:val="28"/>
          <w:szCs w:val="28"/>
          <w:lang w:eastAsia="en-US"/>
        </w:rPr>
        <w:t xml:space="preserve">а местном уровне, </w:t>
      </w:r>
      <w:r w:rsidR="007A4ADB">
        <w:rPr>
          <w:rFonts w:eastAsiaTheme="minorHAnsi"/>
          <w:sz w:val="28"/>
          <w:szCs w:val="28"/>
          <w:lang w:eastAsia="en-US"/>
        </w:rPr>
        <w:t>предполагающее</w:t>
      </w:r>
      <w:r>
        <w:rPr>
          <w:rFonts w:eastAsiaTheme="minorHAnsi"/>
          <w:sz w:val="28"/>
          <w:szCs w:val="28"/>
          <w:lang w:eastAsia="en-US"/>
        </w:rPr>
        <w:t xml:space="preserve"> участие населения муниципального образования Кировской области в определении и выборе инициативных проектов по развитию общественной инфраструктуры муниципального образования Кировской области, финансируемых за счет бюджетных ассигнований,</w:t>
      </w:r>
      <w:r w:rsidRPr="00257C52">
        <w:rPr>
          <w:bCs/>
          <w:sz w:val="28"/>
          <w:szCs w:val="28"/>
        </w:rPr>
        <w:t xml:space="preserve"> </w:t>
      </w:r>
      <w:r w:rsidRPr="00257C52">
        <w:rPr>
          <w:rFonts w:eastAsiaTheme="minorHAnsi"/>
          <w:bCs/>
          <w:sz w:val="28"/>
          <w:szCs w:val="28"/>
          <w:lang w:eastAsia="en-US"/>
        </w:rPr>
        <w:t xml:space="preserve">участие </w:t>
      </w:r>
      <w:r w:rsidRPr="00257C52">
        <w:rPr>
          <w:rFonts w:eastAsiaTheme="minorHAnsi"/>
          <w:sz w:val="28"/>
          <w:szCs w:val="28"/>
          <w:lang w:eastAsia="en-US"/>
        </w:rPr>
        <w:t xml:space="preserve">граждан </w:t>
      </w:r>
      <w:r w:rsidRPr="00257C52">
        <w:rPr>
          <w:rFonts w:eastAsiaTheme="minorHAnsi"/>
          <w:sz w:val="28"/>
          <w:szCs w:val="28"/>
          <w:lang w:eastAsia="en-US"/>
        </w:rPr>
        <w:br/>
        <w:t>в принятии бюджетных решений на местном уровне</w:t>
      </w:r>
      <w:r>
        <w:rPr>
          <w:rFonts w:eastAsiaTheme="minorHAnsi"/>
          <w:sz w:val="28"/>
          <w:szCs w:val="28"/>
          <w:lang w:eastAsia="en-US"/>
        </w:rPr>
        <w:t>;</w:t>
      </w:r>
    </w:p>
    <w:p w:rsidR="00257C52" w:rsidRDefault="00257C52" w:rsidP="00257C52">
      <w:pPr>
        <w:autoSpaceDE w:val="0"/>
        <w:autoSpaceDN w:val="0"/>
        <w:adjustRightInd w:val="0"/>
        <w:rPr>
          <w:rFonts w:eastAsiaTheme="minorHAnsi"/>
          <w:sz w:val="28"/>
          <w:szCs w:val="28"/>
          <w:lang w:eastAsia="en-US"/>
        </w:rPr>
      </w:pPr>
      <w:r>
        <w:rPr>
          <w:rFonts w:eastAsiaTheme="minorHAnsi"/>
          <w:sz w:val="28"/>
          <w:szCs w:val="28"/>
          <w:lang w:eastAsia="en-US"/>
        </w:rPr>
        <w:t xml:space="preserve">создание условий развития партнерства через взаимодействие органов государственной власти Кировской области и социально ориентированных </w:t>
      </w:r>
      <w:r>
        <w:rPr>
          <w:rFonts w:eastAsiaTheme="minorHAnsi"/>
          <w:sz w:val="28"/>
          <w:szCs w:val="28"/>
          <w:lang w:eastAsia="en-US"/>
        </w:rPr>
        <w:lastRenderedPageBreak/>
        <w:t>организаций для модернизации экономики и решения социальных проблем населения Кировской области;</w:t>
      </w:r>
    </w:p>
    <w:p w:rsidR="00257C52" w:rsidRDefault="00257C52" w:rsidP="00257C52">
      <w:pPr>
        <w:autoSpaceDE w:val="0"/>
        <w:autoSpaceDN w:val="0"/>
        <w:adjustRightInd w:val="0"/>
        <w:rPr>
          <w:rFonts w:eastAsiaTheme="minorHAnsi"/>
          <w:sz w:val="28"/>
          <w:szCs w:val="28"/>
          <w:lang w:eastAsia="en-US"/>
        </w:rPr>
      </w:pPr>
      <w:r>
        <w:rPr>
          <w:rFonts w:eastAsiaTheme="minorHAnsi"/>
          <w:sz w:val="28"/>
          <w:szCs w:val="28"/>
          <w:lang w:eastAsia="en-US"/>
        </w:rPr>
        <w:t>создание условий для решения вопросов местного значения органами местного самоуправления;</w:t>
      </w:r>
    </w:p>
    <w:p w:rsidR="0092263B" w:rsidRDefault="00257C52" w:rsidP="00257C52">
      <w:pPr>
        <w:suppressAutoHyphens/>
        <w:autoSpaceDE w:val="0"/>
        <w:rPr>
          <w:bCs/>
          <w:sz w:val="28"/>
          <w:szCs w:val="28"/>
        </w:rPr>
      </w:pPr>
      <w:r>
        <w:rPr>
          <w:bCs/>
          <w:sz w:val="28"/>
          <w:szCs w:val="28"/>
        </w:rPr>
        <w:t>со</w:t>
      </w:r>
      <w:r w:rsidRPr="00257C52">
        <w:rPr>
          <w:bCs/>
          <w:sz w:val="28"/>
          <w:szCs w:val="28"/>
        </w:rPr>
        <w:t>здание условий для укрепления единства российской нации, гармонизации межнациональных отношений.</w:t>
      </w:r>
    </w:p>
    <w:p w:rsidR="00D54902" w:rsidRPr="00111C58" w:rsidRDefault="00D54902" w:rsidP="00257C52">
      <w:pPr>
        <w:suppressAutoHyphens/>
        <w:autoSpaceDE w:val="0"/>
        <w:rPr>
          <w:bCs/>
          <w:sz w:val="20"/>
          <w:szCs w:val="20"/>
        </w:rPr>
      </w:pPr>
    </w:p>
    <w:p w:rsidR="00193E10" w:rsidRPr="00193E10" w:rsidRDefault="00193E10" w:rsidP="00193E10">
      <w:pPr>
        <w:suppressAutoHyphens/>
        <w:autoSpaceDE w:val="0"/>
        <w:spacing w:line="240" w:lineRule="auto"/>
        <w:ind w:left="993" w:hanging="284"/>
        <w:rPr>
          <w:b/>
          <w:sz w:val="28"/>
          <w:szCs w:val="28"/>
        </w:rPr>
      </w:pPr>
      <w:r w:rsidRPr="00193E10">
        <w:rPr>
          <w:b/>
          <w:sz w:val="28"/>
          <w:szCs w:val="28"/>
        </w:rPr>
        <w:t>4. </w:t>
      </w:r>
      <w:r w:rsidRPr="00193E10">
        <w:rPr>
          <w:b/>
          <w:sz w:val="28"/>
          <w:szCs w:val="28"/>
          <w:lang w:eastAsia="zh-CN"/>
        </w:rPr>
        <w:t xml:space="preserve">Предоставление субсидий местным бюджетам из областного бюджета в рамках </w:t>
      </w:r>
      <w:r w:rsidR="00AA61B9">
        <w:rPr>
          <w:b/>
          <w:sz w:val="28"/>
          <w:szCs w:val="28"/>
          <w:lang w:eastAsia="zh-CN"/>
        </w:rPr>
        <w:t>Г</w:t>
      </w:r>
      <w:r w:rsidRPr="00193E10">
        <w:rPr>
          <w:b/>
          <w:sz w:val="28"/>
          <w:szCs w:val="28"/>
          <w:lang w:eastAsia="zh-CN"/>
        </w:rPr>
        <w:t xml:space="preserve">осударственной программы </w:t>
      </w:r>
    </w:p>
    <w:p w:rsidR="00193E10" w:rsidRPr="00B457F3" w:rsidRDefault="00193E10" w:rsidP="00860927">
      <w:pPr>
        <w:suppressAutoHyphens/>
        <w:autoSpaceDE w:val="0"/>
        <w:spacing w:line="240" w:lineRule="auto"/>
        <w:rPr>
          <w:sz w:val="22"/>
          <w:szCs w:val="22"/>
        </w:rPr>
      </w:pPr>
    </w:p>
    <w:p w:rsidR="00175974" w:rsidRDefault="00175974" w:rsidP="00764451">
      <w:pPr>
        <w:autoSpaceDE w:val="0"/>
        <w:autoSpaceDN w:val="0"/>
        <w:adjustRightInd w:val="0"/>
        <w:rPr>
          <w:sz w:val="28"/>
          <w:szCs w:val="28"/>
        </w:rPr>
      </w:pPr>
      <w:r w:rsidRPr="007B1CD5">
        <w:rPr>
          <w:sz w:val="28"/>
          <w:szCs w:val="28"/>
        </w:rPr>
        <w:t xml:space="preserve">В рамках </w:t>
      </w:r>
      <w:r w:rsidR="000A2717">
        <w:rPr>
          <w:sz w:val="28"/>
          <w:szCs w:val="28"/>
        </w:rPr>
        <w:t>Г</w:t>
      </w:r>
      <w:r w:rsidRPr="007B1CD5">
        <w:rPr>
          <w:sz w:val="28"/>
          <w:szCs w:val="28"/>
        </w:rPr>
        <w:t xml:space="preserve">осударственной программы бюджетам муниципальных районов, муниципальных округов, городских округов </w:t>
      </w:r>
      <w:r w:rsidR="000A2717">
        <w:rPr>
          <w:sz w:val="28"/>
          <w:szCs w:val="28"/>
        </w:rPr>
        <w:t xml:space="preserve">Кировской области </w:t>
      </w:r>
      <w:r w:rsidRPr="007B1CD5">
        <w:rPr>
          <w:sz w:val="28"/>
          <w:szCs w:val="28"/>
        </w:rPr>
        <w:t xml:space="preserve">планируется предоставление субсидий </w:t>
      </w:r>
      <w:r w:rsidR="00764451">
        <w:rPr>
          <w:sz w:val="28"/>
          <w:szCs w:val="28"/>
        </w:rPr>
        <w:t xml:space="preserve">и </w:t>
      </w:r>
      <w:r w:rsidR="00764451" w:rsidRPr="00764451">
        <w:rPr>
          <w:sz w:val="28"/>
          <w:szCs w:val="28"/>
        </w:rPr>
        <w:t>иных межбюджетных трансфертов местным бюджетам из областного бюджета</w:t>
      </w:r>
      <w:r w:rsidR="00764451">
        <w:rPr>
          <w:sz w:val="28"/>
          <w:szCs w:val="28"/>
        </w:rPr>
        <w:t xml:space="preserve"> </w:t>
      </w:r>
      <w:r w:rsidRPr="007B1CD5">
        <w:rPr>
          <w:sz w:val="28"/>
          <w:szCs w:val="28"/>
        </w:rPr>
        <w:t xml:space="preserve">на выполнение расходных обязательств муниципальных образований </w:t>
      </w:r>
      <w:r w:rsidR="000A2717">
        <w:rPr>
          <w:sz w:val="28"/>
          <w:szCs w:val="28"/>
        </w:rPr>
        <w:t xml:space="preserve">Кировской </w:t>
      </w:r>
      <w:r w:rsidRPr="007B1CD5">
        <w:rPr>
          <w:sz w:val="28"/>
          <w:szCs w:val="28"/>
        </w:rPr>
        <w:t>области, направляемых в целях софинансирования расходных обязательств, возникающих при выполнении полномочий органами местного самоуправления по вопросам местного значения указанных муниципальных образований</w:t>
      </w:r>
      <w:r w:rsidR="000A2717">
        <w:rPr>
          <w:sz w:val="28"/>
          <w:szCs w:val="28"/>
        </w:rPr>
        <w:t xml:space="preserve"> Кировской области</w:t>
      </w:r>
      <w:r w:rsidRPr="007B1CD5">
        <w:rPr>
          <w:sz w:val="28"/>
          <w:szCs w:val="28"/>
        </w:rPr>
        <w:t>.</w:t>
      </w:r>
    </w:p>
    <w:p w:rsidR="002B6FC5" w:rsidRPr="007B1CD5" w:rsidRDefault="002B6FC5" w:rsidP="00BE73FB">
      <w:pPr>
        <w:autoSpaceDE w:val="0"/>
        <w:autoSpaceDN w:val="0"/>
        <w:adjustRightInd w:val="0"/>
        <w:rPr>
          <w:sz w:val="28"/>
          <w:szCs w:val="28"/>
        </w:rPr>
      </w:pPr>
      <w:r w:rsidRPr="00CC017E">
        <w:rPr>
          <w:sz w:val="28"/>
          <w:szCs w:val="28"/>
        </w:rPr>
        <w:t>П</w:t>
      </w:r>
      <w:r>
        <w:rPr>
          <w:sz w:val="28"/>
          <w:szCs w:val="28"/>
        </w:rPr>
        <w:t xml:space="preserve">орядок </w:t>
      </w:r>
      <w:r w:rsidRPr="00CC017E">
        <w:rPr>
          <w:sz w:val="28"/>
          <w:szCs w:val="28"/>
        </w:rPr>
        <w:t>предост</w:t>
      </w:r>
      <w:r w:rsidR="00383449">
        <w:rPr>
          <w:sz w:val="28"/>
          <w:szCs w:val="28"/>
        </w:rPr>
        <w:t>авления и распределения субсидий</w:t>
      </w:r>
      <w:r w:rsidR="00BE73FB">
        <w:rPr>
          <w:sz w:val="28"/>
          <w:szCs w:val="28"/>
        </w:rPr>
        <w:t xml:space="preserve"> местным бюджетам </w:t>
      </w:r>
      <w:r w:rsidRPr="00CC017E">
        <w:rPr>
          <w:sz w:val="28"/>
          <w:szCs w:val="28"/>
        </w:rPr>
        <w:t xml:space="preserve">из областного бюджета на повышение уровня подготовки лиц, замещающих муниципальные должности, </w:t>
      </w:r>
      <w:r>
        <w:rPr>
          <w:sz w:val="28"/>
          <w:szCs w:val="28"/>
        </w:rPr>
        <w:t>и</w:t>
      </w:r>
      <w:r w:rsidRPr="00CC017E">
        <w:rPr>
          <w:sz w:val="28"/>
          <w:szCs w:val="28"/>
        </w:rPr>
        <w:t xml:space="preserve"> муниципальных служащих по вопросам деятельности органов местного самоуправления</w:t>
      </w:r>
      <w:r>
        <w:rPr>
          <w:sz w:val="28"/>
          <w:szCs w:val="28"/>
        </w:rPr>
        <w:t xml:space="preserve"> </w:t>
      </w:r>
      <w:r w:rsidR="003807AE">
        <w:rPr>
          <w:sz w:val="28"/>
          <w:szCs w:val="28"/>
        </w:rPr>
        <w:t xml:space="preserve">на 2026 и 2027 годы </w:t>
      </w:r>
      <w:r w:rsidRPr="00193E10">
        <w:rPr>
          <w:sz w:val="28"/>
          <w:szCs w:val="28"/>
        </w:rPr>
        <w:t>приведен в приложении</w:t>
      </w:r>
      <w:r>
        <w:rPr>
          <w:sz w:val="28"/>
          <w:szCs w:val="28"/>
        </w:rPr>
        <w:t xml:space="preserve"> </w:t>
      </w:r>
      <w:r w:rsidRPr="00CC017E">
        <w:rPr>
          <w:sz w:val="28"/>
          <w:szCs w:val="28"/>
        </w:rPr>
        <w:t>№ 1.</w:t>
      </w:r>
    </w:p>
    <w:p w:rsidR="003D618D" w:rsidRDefault="00CC017E" w:rsidP="0062277D">
      <w:pPr>
        <w:widowControl w:val="0"/>
        <w:tabs>
          <w:tab w:val="left" w:pos="851"/>
          <w:tab w:val="left" w:pos="4678"/>
        </w:tabs>
        <w:suppressAutoHyphens/>
        <w:autoSpaceDE w:val="0"/>
        <w:autoSpaceDN w:val="0"/>
        <w:adjustRightInd w:val="0"/>
        <w:ind w:firstLine="0"/>
        <w:rPr>
          <w:rFonts w:eastAsia="Calibri"/>
          <w:bCs/>
          <w:sz w:val="28"/>
          <w:szCs w:val="28"/>
          <w:lang w:eastAsia="en-US"/>
        </w:rPr>
      </w:pPr>
      <w:r>
        <w:rPr>
          <w:bCs/>
          <w:sz w:val="28"/>
          <w:szCs w:val="28"/>
        </w:rPr>
        <w:tab/>
      </w:r>
      <w:r w:rsidRPr="002B6FC5">
        <w:rPr>
          <w:bCs/>
          <w:sz w:val="28"/>
          <w:szCs w:val="28"/>
        </w:rPr>
        <w:t xml:space="preserve">Порядок </w:t>
      </w:r>
      <w:r w:rsidRPr="002B6FC5">
        <w:rPr>
          <w:rFonts w:eastAsia="Calibri"/>
          <w:bCs/>
          <w:sz w:val="28"/>
          <w:szCs w:val="28"/>
          <w:lang w:eastAsia="en-US"/>
        </w:rPr>
        <w:t>предост</w:t>
      </w:r>
      <w:r w:rsidR="00383449">
        <w:rPr>
          <w:rFonts w:eastAsia="Calibri"/>
          <w:bCs/>
          <w:sz w:val="28"/>
          <w:szCs w:val="28"/>
          <w:lang w:eastAsia="en-US"/>
        </w:rPr>
        <w:t>авления и распределения субсидий</w:t>
      </w:r>
      <w:r w:rsidRPr="002B6FC5">
        <w:rPr>
          <w:rFonts w:eastAsia="Calibri"/>
          <w:bCs/>
          <w:sz w:val="28"/>
          <w:szCs w:val="28"/>
          <w:lang w:eastAsia="en-US"/>
        </w:rPr>
        <w:t xml:space="preserve">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приведен </w:t>
      </w:r>
      <w:r w:rsidR="004D345A">
        <w:rPr>
          <w:rFonts w:eastAsia="Calibri"/>
          <w:bCs/>
          <w:sz w:val="28"/>
          <w:szCs w:val="28"/>
          <w:lang w:eastAsia="en-US"/>
        </w:rPr>
        <w:t xml:space="preserve">на 2026 и 2027 годы </w:t>
      </w:r>
      <w:r w:rsidR="004D345A">
        <w:rPr>
          <w:rFonts w:eastAsia="Calibri"/>
          <w:bCs/>
          <w:sz w:val="28"/>
          <w:szCs w:val="28"/>
          <w:lang w:eastAsia="en-US"/>
        </w:rPr>
        <w:br/>
      </w:r>
      <w:r w:rsidRPr="002B6FC5">
        <w:rPr>
          <w:rFonts w:eastAsia="Calibri"/>
          <w:bCs/>
          <w:sz w:val="28"/>
          <w:szCs w:val="28"/>
          <w:lang w:eastAsia="en-US"/>
        </w:rPr>
        <w:t xml:space="preserve">в </w:t>
      </w:r>
      <w:r w:rsidR="000A2717" w:rsidRPr="002B6FC5">
        <w:rPr>
          <w:rFonts w:eastAsia="Calibri"/>
          <w:bCs/>
          <w:sz w:val="28"/>
          <w:szCs w:val="28"/>
          <w:lang w:eastAsia="en-US"/>
        </w:rPr>
        <w:t>п</w:t>
      </w:r>
      <w:r w:rsidRPr="002B6FC5">
        <w:rPr>
          <w:rFonts w:eastAsia="Calibri"/>
          <w:bCs/>
          <w:sz w:val="28"/>
          <w:szCs w:val="28"/>
          <w:lang w:eastAsia="en-US"/>
        </w:rPr>
        <w:t>риложении</w:t>
      </w:r>
      <w:r w:rsidR="002B6FC5" w:rsidRPr="002B6FC5">
        <w:rPr>
          <w:rFonts w:eastAsia="Calibri"/>
          <w:bCs/>
          <w:sz w:val="28"/>
          <w:szCs w:val="28"/>
          <w:lang w:eastAsia="en-US"/>
        </w:rPr>
        <w:t xml:space="preserve"> № 2</w:t>
      </w:r>
      <w:r w:rsidR="0053269D" w:rsidRPr="002B6FC5">
        <w:rPr>
          <w:rFonts w:eastAsia="Calibri"/>
          <w:bCs/>
          <w:sz w:val="28"/>
          <w:szCs w:val="28"/>
          <w:lang w:eastAsia="en-US"/>
        </w:rPr>
        <w:t>.</w:t>
      </w:r>
    </w:p>
    <w:p w:rsidR="003D618D" w:rsidRDefault="003D618D" w:rsidP="0062277D">
      <w:pPr>
        <w:widowControl w:val="0"/>
        <w:tabs>
          <w:tab w:val="left" w:pos="851"/>
          <w:tab w:val="left" w:pos="4678"/>
        </w:tabs>
        <w:suppressAutoHyphens/>
        <w:autoSpaceDE w:val="0"/>
        <w:autoSpaceDN w:val="0"/>
        <w:adjustRightInd w:val="0"/>
        <w:ind w:firstLine="0"/>
        <w:rPr>
          <w:rFonts w:eastAsia="Calibri"/>
          <w:bCs/>
          <w:sz w:val="28"/>
          <w:szCs w:val="28"/>
          <w:lang w:eastAsia="en-US"/>
        </w:rPr>
      </w:pPr>
    </w:p>
    <w:p w:rsidR="0062277D" w:rsidRPr="0024517B" w:rsidRDefault="003D618D" w:rsidP="003D618D">
      <w:pPr>
        <w:widowControl w:val="0"/>
        <w:tabs>
          <w:tab w:val="left" w:pos="851"/>
          <w:tab w:val="left" w:pos="4678"/>
        </w:tabs>
        <w:suppressAutoHyphens/>
        <w:autoSpaceDE w:val="0"/>
        <w:autoSpaceDN w:val="0"/>
        <w:adjustRightInd w:val="0"/>
        <w:ind w:firstLine="0"/>
        <w:jc w:val="center"/>
        <w:rPr>
          <w:rFonts w:eastAsia="Calibri"/>
          <w:bCs/>
          <w:sz w:val="28"/>
          <w:szCs w:val="28"/>
          <w:lang w:eastAsia="en-US"/>
        </w:rPr>
      </w:pPr>
      <w:r>
        <w:rPr>
          <w:rFonts w:eastAsia="Calibri"/>
          <w:bCs/>
          <w:sz w:val="28"/>
          <w:szCs w:val="28"/>
          <w:lang w:eastAsia="en-US"/>
        </w:rPr>
        <w:t>________</w:t>
      </w:r>
      <w:bookmarkStart w:id="3" w:name="_GoBack"/>
      <w:bookmarkEnd w:id="3"/>
    </w:p>
    <w:sectPr w:rsidR="0062277D" w:rsidRPr="0024517B" w:rsidSect="00B457F3">
      <w:headerReference w:type="default" r:id="rId11"/>
      <w:pgSz w:w="11906" w:h="16838"/>
      <w:pgMar w:top="1077" w:right="680" w:bottom="1134"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463" w:rsidRDefault="00BF5463" w:rsidP="00221299">
      <w:pPr>
        <w:spacing w:line="240" w:lineRule="auto"/>
      </w:pPr>
      <w:r>
        <w:separator/>
      </w:r>
    </w:p>
  </w:endnote>
  <w:endnote w:type="continuationSeparator" w:id="0">
    <w:p w:rsidR="00BF5463" w:rsidRDefault="00BF5463" w:rsidP="00221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463" w:rsidRDefault="00BF5463" w:rsidP="00221299">
      <w:pPr>
        <w:spacing w:line="240" w:lineRule="auto"/>
      </w:pPr>
      <w:r>
        <w:separator/>
      </w:r>
    </w:p>
  </w:footnote>
  <w:footnote w:type="continuationSeparator" w:id="0">
    <w:p w:rsidR="00BF5463" w:rsidRDefault="00BF5463" w:rsidP="00221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1092"/>
      <w:docPartObj>
        <w:docPartGallery w:val="Page Numbers (Top of Page)"/>
        <w:docPartUnique/>
      </w:docPartObj>
    </w:sdtPr>
    <w:sdtEndPr/>
    <w:sdtContent>
      <w:p w:rsidR="00BF1F39" w:rsidRDefault="004F68D4">
        <w:pPr>
          <w:pStyle w:val="a4"/>
          <w:jc w:val="center"/>
        </w:pPr>
        <w:r>
          <w:rPr>
            <w:noProof/>
          </w:rPr>
          <w:fldChar w:fldCharType="begin"/>
        </w:r>
        <w:r w:rsidR="00BF1F39">
          <w:rPr>
            <w:noProof/>
          </w:rPr>
          <w:instrText xml:space="preserve"> PAGE   \* MERGEFORMAT </w:instrText>
        </w:r>
        <w:r>
          <w:rPr>
            <w:noProof/>
          </w:rPr>
          <w:fldChar w:fldCharType="separate"/>
        </w:r>
        <w:r w:rsidR="00EE75EE">
          <w:rPr>
            <w:noProof/>
          </w:rPr>
          <w:t>8</w:t>
        </w:r>
        <w:r>
          <w:rPr>
            <w:noProof/>
          </w:rPr>
          <w:fldChar w:fldCharType="end"/>
        </w:r>
      </w:p>
    </w:sdtContent>
  </w:sdt>
  <w:p w:rsidR="00BF1F39" w:rsidRDefault="00BF1F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334"/>
    <w:multiLevelType w:val="hybridMultilevel"/>
    <w:tmpl w:val="CDE6A1E8"/>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C4C75F2"/>
    <w:multiLevelType w:val="hybridMultilevel"/>
    <w:tmpl w:val="E7BE17A8"/>
    <w:lvl w:ilvl="0" w:tplc="3FECCC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B44071"/>
    <w:multiLevelType w:val="hybridMultilevel"/>
    <w:tmpl w:val="4ABA4CB8"/>
    <w:lvl w:ilvl="0" w:tplc="BE4C0C7A">
      <w:start w:val="1"/>
      <w:numFmt w:val="decimal"/>
      <w:lvlText w:val="%1."/>
      <w:lvlJc w:val="left"/>
      <w:pPr>
        <w:ind w:left="1069" w:hanging="360"/>
      </w:pPr>
      <w:rPr>
        <w:rFonts w:hint="default"/>
        <w:b/>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B11990"/>
    <w:multiLevelType w:val="hybridMultilevel"/>
    <w:tmpl w:val="86CA7F32"/>
    <w:lvl w:ilvl="0" w:tplc="FEE64FD6">
      <w:start w:val="3"/>
      <w:numFmt w:val="decimal"/>
      <w:lvlText w:val="%1."/>
      <w:lvlJc w:val="left"/>
      <w:pPr>
        <w:ind w:left="1080" w:hanging="360"/>
      </w:pPr>
      <w:rPr>
        <w:rFonts w:eastAsiaTheme="minorHAns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9C10D88"/>
    <w:multiLevelType w:val="hybridMultilevel"/>
    <w:tmpl w:val="86CA7F32"/>
    <w:lvl w:ilvl="0" w:tplc="FEE64FD6">
      <w:start w:val="3"/>
      <w:numFmt w:val="decimal"/>
      <w:lvlText w:val="%1."/>
      <w:lvlJc w:val="left"/>
      <w:pPr>
        <w:ind w:left="1080" w:hanging="360"/>
      </w:pPr>
      <w:rPr>
        <w:rFonts w:eastAsiaTheme="minorHAns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9871DD"/>
    <w:multiLevelType w:val="singleLevel"/>
    <w:tmpl w:val="2E9A170A"/>
    <w:lvl w:ilvl="0">
      <w:start w:val="1"/>
      <w:numFmt w:val="bullet"/>
      <w:lvlText w:val=""/>
      <w:lvlJc w:val="left"/>
      <w:pPr>
        <w:tabs>
          <w:tab w:val="num" w:pos="360"/>
        </w:tabs>
      </w:pPr>
      <w:rPr>
        <w:rFonts w:ascii="Wingdings" w:hAnsi="Wingdings" w:cs="Wingdings" w:hint="default"/>
      </w:rPr>
    </w:lvl>
  </w:abstractNum>
  <w:abstractNum w:abstractNumId="6" w15:restartNumberingAfterBreak="0">
    <w:nsid w:val="32A05340"/>
    <w:multiLevelType w:val="multilevel"/>
    <w:tmpl w:val="6F0A58E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val="0"/>
        <w:sz w:val="28"/>
        <w:szCs w:val="28"/>
      </w:rPr>
    </w:lvl>
    <w:lvl w:ilvl="2">
      <w:start w:val="1"/>
      <w:numFmt w:val="decimal"/>
      <w:pStyle w:val="a"/>
      <w:isLgl/>
      <w:lvlText w:val="%1.%2.%3."/>
      <w:lvlJc w:val="left"/>
      <w:pPr>
        <w:ind w:left="1560" w:hanging="720"/>
      </w:pPr>
      <w:rPr>
        <w:rFonts w:hint="default"/>
        <w:b w:val="0"/>
        <w:i w:val="0"/>
        <w:strike w:val="0"/>
        <w:color w:val="auto"/>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B091408"/>
    <w:multiLevelType w:val="multilevel"/>
    <w:tmpl w:val="80A8111E"/>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3E0E5D5C"/>
    <w:multiLevelType w:val="multilevel"/>
    <w:tmpl w:val="9DFA1A0C"/>
    <w:lvl w:ilvl="0">
      <w:start w:val="3"/>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49E80728"/>
    <w:multiLevelType w:val="multilevel"/>
    <w:tmpl w:val="976EEB56"/>
    <w:lvl w:ilvl="0">
      <w:start w:val="3"/>
      <w:numFmt w:val="decimal"/>
      <w:lvlText w:val="%1."/>
      <w:lvlJc w:val="left"/>
      <w:pPr>
        <w:tabs>
          <w:tab w:val="num" w:pos="1230"/>
        </w:tabs>
        <w:ind w:left="1230" w:hanging="1230"/>
      </w:pPr>
      <w:rPr>
        <w:rFonts w:hint="default"/>
      </w:rPr>
    </w:lvl>
    <w:lvl w:ilvl="1">
      <w:start w:val="2"/>
      <w:numFmt w:val="decimal"/>
      <w:lvlText w:val="%1.%2."/>
      <w:lvlJc w:val="left"/>
      <w:pPr>
        <w:tabs>
          <w:tab w:val="num" w:pos="1590"/>
        </w:tabs>
        <w:ind w:left="1590" w:hanging="1230"/>
      </w:pPr>
      <w:rPr>
        <w:rFonts w:hint="default"/>
      </w:rPr>
    </w:lvl>
    <w:lvl w:ilvl="2">
      <w:start w:val="2"/>
      <w:numFmt w:val="decimal"/>
      <w:lvlText w:val="%1.%2.%3."/>
      <w:lvlJc w:val="left"/>
      <w:pPr>
        <w:tabs>
          <w:tab w:val="num" w:pos="1950"/>
        </w:tabs>
        <w:ind w:left="1950" w:hanging="1230"/>
      </w:pPr>
      <w:rPr>
        <w:rFonts w:hint="default"/>
      </w:rPr>
    </w:lvl>
    <w:lvl w:ilvl="3">
      <w:start w:val="1"/>
      <w:numFmt w:val="decimal"/>
      <w:lvlText w:val="%1.%2.%3.%4."/>
      <w:lvlJc w:val="left"/>
      <w:pPr>
        <w:tabs>
          <w:tab w:val="num" w:pos="2310"/>
        </w:tabs>
        <w:ind w:left="2310" w:hanging="1230"/>
      </w:pPr>
      <w:rPr>
        <w:rFonts w:hint="default"/>
      </w:rPr>
    </w:lvl>
    <w:lvl w:ilvl="4">
      <w:start w:val="1"/>
      <w:numFmt w:val="decimal"/>
      <w:lvlText w:val="%1.%2.%3.%4.%5."/>
      <w:lvlJc w:val="left"/>
      <w:pPr>
        <w:tabs>
          <w:tab w:val="num" w:pos="2670"/>
        </w:tabs>
        <w:ind w:left="2670" w:hanging="123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4FEF4AD1"/>
    <w:multiLevelType w:val="multilevel"/>
    <w:tmpl w:val="CDB2B73E"/>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57C857CD"/>
    <w:multiLevelType w:val="multilevel"/>
    <w:tmpl w:val="211C9424"/>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613B5CF9"/>
    <w:multiLevelType w:val="hybridMultilevel"/>
    <w:tmpl w:val="2B863450"/>
    <w:lvl w:ilvl="0" w:tplc="D5B0598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6F390E"/>
    <w:multiLevelType w:val="multilevel"/>
    <w:tmpl w:val="12E2A720"/>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15:restartNumberingAfterBreak="0">
    <w:nsid w:val="737114AC"/>
    <w:multiLevelType w:val="multilevel"/>
    <w:tmpl w:val="077C60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7E971FA"/>
    <w:multiLevelType w:val="multilevel"/>
    <w:tmpl w:val="CDE6A1E8"/>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0"/>
  </w:num>
  <w:num w:numId="2">
    <w:abstractNumId w:val="15"/>
  </w:num>
  <w:num w:numId="3">
    <w:abstractNumId w:val="6"/>
  </w:num>
  <w:num w:numId="4">
    <w:abstractNumId w:val="5"/>
  </w:num>
  <w:num w:numId="5">
    <w:abstractNumId w:val="8"/>
  </w:num>
  <w:num w:numId="6">
    <w:abstractNumId w:val="13"/>
  </w:num>
  <w:num w:numId="7">
    <w:abstractNumId w:val="7"/>
  </w:num>
  <w:num w:numId="8">
    <w:abstractNumId w:val="11"/>
  </w:num>
  <w:num w:numId="9">
    <w:abstractNumId w:val="9"/>
  </w:num>
  <w:num w:numId="10">
    <w:abstractNumId w:val="10"/>
  </w:num>
  <w:num w:numId="11">
    <w:abstractNumId w:val="14"/>
  </w:num>
  <w:num w:numId="12">
    <w:abstractNumId w:val="12"/>
  </w:num>
  <w:num w:numId="13">
    <w:abstractNumId w:val="1"/>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1299"/>
    <w:rsid w:val="00001A03"/>
    <w:rsid w:val="00007E31"/>
    <w:rsid w:val="00011E0C"/>
    <w:rsid w:val="00013A57"/>
    <w:rsid w:val="000177CC"/>
    <w:rsid w:val="000202D4"/>
    <w:rsid w:val="00021833"/>
    <w:rsid w:val="00022841"/>
    <w:rsid w:val="000245EF"/>
    <w:rsid w:val="000249CB"/>
    <w:rsid w:val="00030C69"/>
    <w:rsid w:val="00033CC3"/>
    <w:rsid w:val="00035AD7"/>
    <w:rsid w:val="00042320"/>
    <w:rsid w:val="000470C4"/>
    <w:rsid w:val="00050CE2"/>
    <w:rsid w:val="0005239F"/>
    <w:rsid w:val="000537F7"/>
    <w:rsid w:val="00054D6A"/>
    <w:rsid w:val="000609C3"/>
    <w:rsid w:val="000631D5"/>
    <w:rsid w:val="00064C42"/>
    <w:rsid w:val="00064FE9"/>
    <w:rsid w:val="00066D9D"/>
    <w:rsid w:val="00067B15"/>
    <w:rsid w:val="000744E3"/>
    <w:rsid w:val="00075FB2"/>
    <w:rsid w:val="00077AA2"/>
    <w:rsid w:val="00082FFF"/>
    <w:rsid w:val="00084D5B"/>
    <w:rsid w:val="00093349"/>
    <w:rsid w:val="000A127E"/>
    <w:rsid w:val="000A2717"/>
    <w:rsid w:val="000A686B"/>
    <w:rsid w:val="000C0577"/>
    <w:rsid w:val="000C18C4"/>
    <w:rsid w:val="000C2C5C"/>
    <w:rsid w:val="000E0D00"/>
    <w:rsid w:val="000E3715"/>
    <w:rsid w:val="000E5767"/>
    <w:rsid w:val="000E6933"/>
    <w:rsid w:val="000E7F4F"/>
    <w:rsid w:val="000F2AC7"/>
    <w:rsid w:val="000F31A9"/>
    <w:rsid w:val="000F6EF3"/>
    <w:rsid w:val="00100E67"/>
    <w:rsid w:val="00104275"/>
    <w:rsid w:val="00111C58"/>
    <w:rsid w:val="00114E12"/>
    <w:rsid w:val="001167C4"/>
    <w:rsid w:val="001331E0"/>
    <w:rsid w:val="00133BE8"/>
    <w:rsid w:val="00136526"/>
    <w:rsid w:val="00137316"/>
    <w:rsid w:val="00141C87"/>
    <w:rsid w:val="001434AA"/>
    <w:rsid w:val="0014488A"/>
    <w:rsid w:val="00156648"/>
    <w:rsid w:val="001567AA"/>
    <w:rsid w:val="00162A37"/>
    <w:rsid w:val="00172F1C"/>
    <w:rsid w:val="00175974"/>
    <w:rsid w:val="00180A89"/>
    <w:rsid w:val="0018110D"/>
    <w:rsid w:val="00181ABD"/>
    <w:rsid w:val="00185770"/>
    <w:rsid w:val="00193E10"/>
    <w:rsid w:val="00195686"/>
    <w:rsid w:val="0019663B"/>
    <w:rsid w:val="001A44D3"/>
    <w:rsid w:val="001B6373"/>
    <w:rsid w:val="001C61DD"/>
    <w:rsid w:val="001F1503"/>
    <w:rsid w:val="001F1EEF"/>
    <w:rsid w:val="002001FB"/>
    <w:rsid w:val="00201E98"/>
    <w:rsid w:val="00210DB4"/>
    <w:rsid w:val="002125B5"/>
    <w:rsid w:val="00221299"/>
    <w:rsid w:val="002215FB"/>
    <w:rsid w:val="00222AF8"/>
    <w:rsid w:val="00222FFF"/>
    <w:rsid w:val="00224A3A"/>
    <w:rsid w:val="00230F14"/>
    <w:rsid w:val="00237FC7"/>
    <w:rsid w:val="00243BF8"/>
    <w:rsid w:val="0024517B"/>
    <w:rsid w:val="00250549"/>
    <w:rsid w:val="00257934"/>
    <w:rsid w:val="00257C52"/>
    <w:rsid w:val="002607A2"/>
    <w:rsid w:val="00262678"/>
    <w:rsid w:val="00264345"/>
    <w:rsid w:val="0027443A"/>
    <w:rsid w:val="0027461F"/>
    <w:rsid w:val="00276BB1"/>
    <w:rsid w:val="00283192"/>
    <w:rsid w:val="002873D4"/>
    <w:rsid w:val="00293652"/>
    <w:rsid w:val="00294419"/>
    <w:rsid w:val="00297421"/>
    <w:rsid w:val="002A7809"/>
    <w:rsid w:val="002B1BE7"/>
    <w:rsid w:val="002B67A4"/>
    <w:rsid w:val="002B6FC5"/>
    <w:rsid w:val="002B7236"/>
    <w:rsid w:val="002B7442"/>
    <w:rsid w:val="002C472C"/>
    <w:rsid w:val="002C5179"/>
    <w:rsid w:val="002C6D68"/>
    <w:rsid w:val="002D0DCE"/>
    <w:rsid w:val="002D2E85"/>
    <w:rsid w:val="002D5645"/>
    <w:rsid w:val="002E0229"/>
    <w:rsid w:val="002E0FD7"/>
    <w:rsid w:val="002E314D"/>
    <w:rsid w:val="002E45A6"/>
    <w:rsid w:val="002E6539"/>
    <w:rsid w:val="002F0264"/>
    <w:rsid w:val="003001AB"/>
    <w:rsid w:val="00302AAB"/>
    <w:rsid w:val="00320EB3"/>
    <w:rsid w:val="003225C4"/>
    <w:rsid w:val="003320E6"/>
    <w:rsid w:val="00333DB2"/>
    <w:rsid w:val="00335E3F"/>
    <w:rsid w:val="00341F51"/>
    <w:rsid w:val="003433B0"/>
    <w:rsid w:val="003436B5"/>
    <w:rsid w:val="0035111B"/>
    <w:rsid w:val="0035191C"/>
    <w:rsid w:val="00351F12"/>
    <w:rsid w:val="00360082"/>
    <w:rsid w:val="0036338E"/>
    <w:rsid w:val="00371F67"/>
    <w:rsid w:val="00372224"/>
    <w:rsid w:val="003728AA"/>
    <w:rsid w:val="00372FBF"/>
    <w:rsid w:val="003778DD"/>
    <w:rsid w:val="00380206"/>
    <w:rsid w:val="003807AE"/>
    <w:rsid w:val="00383449"/>
    <w:rsid w:val="00393DAF"/>
    <w:rsid w:val="003965E0"/>
    <w:rsid w:val="003A0B1D"/>
    <w:rsid w:val="003A5912"/>
    <w:rsid w:val="003B39DF"/>
    <w:rsid w:val="003C3394"/>
    <w:rsid w:val="003C4E36"/>
    <w:rsid w:val="003C4E4F"/>
    <w:rsid w:val="003C6CC7"/>
    <w:rsid w:val="003D618D"/>
    <w:rsid w:val="003E32FB"/>
    <w:rsid w:val="003E3467"/>
    <w:rsid w:val="003E3C46"/>
    <w:rsid w:val="003E652A"/>
    <w:rsid w:val="003F35F8"/>
    <w:rsid w:val="003F3D5E"/>
    <w:rsid w:val="003F5D26"/>
    <w:rsid w:val="0040026E"/>
    <w:rsid w:val="00407BDD"/>
    <w:rsid w:val="0041289F"/>
    <w:rsid w:val="004141CA"/>
    <w:rsid w:val="00414700"/>
    <w:rsid w:val="004209EE"/>
    <w:rsid w:val="00420CEC"/>
    <w:rsid w:val="00420D2C"/>
    <w:rsid w:val="00424239"/>
    <w:rsid w:val="004278DF"/>
    <w:rsid w:val="00430FEC"/>
    <w:rsid w:val="004318CE"/>
    <w:rsid w:val="00433B0F"/>
    <w:rsid w:val="00434227"/>
    <w:rsid w:val="00435078"/>
    <w:rsid w:val="00442E94"/>
    <w:rsid w:val="004467F1"/>
    <w:rsid w:val="00451DBA"/>
    <w:rsid w:val="00454A68"/>
    <w:rsid w:val="004628FE"/>
    <w:rsid w:val="00465309"/>
    <w:rsid w:val="00466697"/>
    <w:rsid w:val="00470BDD"/>
    <w:rsid w:val="004754EE"/>
    <w:rsid w:val="00482B9A"/>
    <w:rsid w:val="0048478B"/>
    <w:rsid w:val="0048539D"/>
    <w:rsid w:val="004949DC"/>
    <w:rsid w:val="004B5B8F"/>
    <w:rsid w:val="004B74DA"/>
    <w:rsid w:val="004C2EC3"/>
    <w:rsid w:val="004C51A2"/>
    <w:rsid w:val="004D23EA"/>
    <w:rsid w:val="004D345A"/>
    <w:rsid w:val="004E176B"/>
    <w:rsid w:val="004E6A46"/>
    <w:rsid w:val="004F251D"/>
    <w:rsid w:val="004F519A"/>
    <w:rsid w:val="004F68D4"/>
    <w:rsid w:val="00521A77"/>
    <w:rsid w:val="0053269D"/>
    <w:rsid w:val="005400B2"/>
    <w:rsid w:val="00540E23"/>
    <w:rsid w:val="0054323F"/>
    <w:rsid w:val="00543CF4"/>
    <w:rsid w:val="00544D7D"/>
    <w:rsid w:val="00554726"/>
    <w:rsid w:val="00557B17"/>
    <w:rsid w:val="0056177E"/>
    <w:rsid w:val="00561A7C"/>
    <w:rsid w:val="00563CEE"/>
    <w:rsid w:val="0057036F"/>
    <w:rsid w:val="00575015"/>
    <w:rsid w:val="0057704D"/>
    <w:rsid w:val="0057733A"/>
    <w:rsid w:val="00583849"/>
    <w:rsid w:val="00591E34"/>
    <w:rsid w:val="0059666F"/>
    <w:rsid w:val="005A73C6"/>
    <w:rsid w:val="005A7686"/>
    <w:rsid w:val="005B2EA0"/>
    <w:rsid w:val="005B36A1"/>
    <w:rsid w:val="005B491D"/>
    <w:rsid w:val="005C06BB"/>
    <w:rsid w:val="005C3560"/>
    <w:rsid w:val="005C468F"/>
    <w:rsid w:val="005E296E"/>
    <w:rsid w:val="005E40DC"/>
    <w:rsid w:val="005E7F51"/>
    <w:rsid w:val="005F04CC"/>
    <w:rsid w:val="005F5968"/>
    <w:rsid w:val="005F7E89"/>
    <w:rsid w:val="0060094C"/>
    <w:rsid w:val="0060514D"/>
    <w:rsid w:val="00605395"/>
    <w:rsid w:val="00613182"/>
    <w:rsid w:val="00615E5E"/>
    <w:rsid w:val="006206FA"/>
    <w:rsid w:val="0062277D"/>
    <w:rsid w:val="006331E9"/>
    <w:rsid w:val="00635D93"/>
    <w:rsid w:val="00637133"/>
    <w:rsid w:val="006414D7"/>
    <w:rsid w:val="00642EBD"/>
    <w:rsid w:val="00647595"/>
    <w:rsid w:val="00653402"/>
    <w:rsid w:val="0065636E"/>
    <w:rsid w:val="00662835"/>
    <w:rsid w:val="0066582B"/>
    <w:rsid w:val="00666B1C"/>
    <w:rsid w:val="00667EA7"/>
    <w:rsid w:val="00670E64"/>
    <w:rsid w:val="00676940"/>
    <w:rsid w:val="00677B37"/>
    <w:rsid w:val="0068114B"/>
    <w:rsid w:val="006814C5"/>
    <w:rsid w:val="006827EB"/>
    <w:rsid w:val="006914F1"/>
    <w:rsid w:val="00694BB2"/>
    <w:rsid w:val="00697202"/>
    <w:rsid w:val="006B0C74"/>
    <w:rsid w:val="006B4A76"/>
    <w:rsid w:val="006B6990"/>
    <w:rsid w:val="006C289A"/>
    <w:rsid w:val="006C48B5"/>
    <w:rsid w:val="006C72A0"/>
    <w:rsid w:val="006D4162"/>
    <w:rsid w:val="006D694D"/>
    <w:rsid w:val="006D750C"/>
    <w:rsid w:val="006F2599"/>
    <w:rsid w:val="006F3A0B"/>
    <w:rsid w:val="00700BF9"/>
    <w:rsid w:val="007134C3"/>
    <w:rsid w:val="007137A4"/>
    <w:rsid w:val="007137A8"/>
    <w:rsid w:val="00713D64"/>
    <w:rsid w:val="0071687B"/>
    <w:rsid w:val="00720E7C"/>
    <w:rsid w:val="0072573B"/>
    <w:rsid w:val="00725DDF"/>
    <w:rsid w:val="007308D4"/>
    <w:rsid w:val="00732172"/>
    <w:rsid w:val="007329E7"/>
    <w:rsid w:val="00733E2E"/>
    <w:rsid w:val="00735651"/>
    <w:rsid w:val="0074234C"/>
    <w:rsid w:val="00745EA8"/>
    <w:rsid w:val="00751EDA"/>
    <w:rsid w:val="0075792E"/>
    <w:rsid w:val="00764451"/>
    <w:rsid w:val="00770134"/>
    <w:rsid w:val="0077196B"/>
    <w:rsid w:val="00772A4C"/>
    <w:rsid w:val="0077704D"/>
    <w:rsid w:val="00780919"/>
    <w:rsid w:val="0079304C"/>
    <w:rsid w:val="00796781"/>
    <w:rsid w:val="007A020F"/>
    <w:rsid w:val="007A4ADB"/>
    <w:rsid w:val="007A7F02"/>
    <w:rsid w:val="007B1098"/>
    <w:rsid w:val="007B1CD5"/>
    <w:rsid w:val="007B1F8D"/>
    <w:rsid w:val="007C5A7B"/>
    <w:rsid w:val="007D6187"/>
    <w:rsid w:val="007D61F9"/>
    <w:rsid w:val="007E5B94"/>
    <w:rsid w:val="007F70C4"/>
    <w:rsid w:val="007F76A2"/>
    <w:rsid w:val="00804823"/>
    <w:rsid w:val="00806CFF"/>
    <w:rsid w:val="00806D89"/>
    <w:rsid w:val="00807175"/>
    <w:rsid w:val="00810750"/>
    <w:rsid w:val="00813519"/>
    <w:rsid w:val="00814536"/>
    <w:rsid w:val="00822E90"/>
    <w:rsid w:val="00824436"/>
    <w:rsid w:val="00827D87"/>
    <w:rsid w:val="00831EF8"/>
    <w:rsid w:val="00832827"/>
    <w:rsid w:val="00834C2C"/>
    <w:rsid w:val="0083790F"/>
    <w:rsid w:val="00853FBB"/>
    <w:rsid w:val="00855497"/>
    <w:rsid w:val="00860927"/>
    <w:rsid w:val="0086581F"/>
    <w:rsid w:val="00872CF5"/>
    <w:rsid w:val="00874442"/>
    <w:rsid w:val="0089041E"/>
    <w:rsid w:val="00893A12"/>
    <w:rsid w:val="00893B7D"/>
    <w:rsid w:val="008A0C49"/>
    <w:rsid w:val="008A1A03"/>
    <w:rsid w:val="008A787F"/>
    <w:rsid w:val="008B0A41"/>
    <w:rsid w:val="008B111D"/>
    <w:rsid w:val="008B5145"/>
    <w:rsid w:val="008B528A"/>
    <w:rsid w:val="008C09B4"/>
    <w:rsid w:val="008C1535"/>
    <w:rsid w:val="008C1C47"/>
    <w:rsid w:val="008C7A1D"/>
    <w:rsid w:val="008D0632"/>
    <w:rsid w:val="008D57C8"/>
    <w:rsid w:val="008D6485"/>
    <w:rsid w:val="008E0F0B"/>
    <w:rsid w:val="008E29BB"/>
    <w:rsid w:val="008F166C"/>
    <w:rsid w:val="008F5137"/>
    <w:rsid w:val="0090743C"/>
    <w:rsid w:val="0091279D"/>
    <w:rsid w:val="009146E5"/>
    <w:rsid w:val="00914C5E"/>
    <w:rsid w:val="00914DD7"/>
    <w:rsid w:val="00915DA7"/>
    <w:rsid w:val="0092263B"/>
    <w:rsid w:val="00923FEF"/>
    <w:rsid w:val="0093001D"/>
    <w:rsid w:val="0093313A"/>
    <w:rsid w:val="00934965"/>
    <w:rsid w:val="0094191B"/>
    <w:rsid w:val="00947335"/>
    <w:rsid w:val="009477FE"/>
    <w:rsid w:val="00951109"/>
    <w:rsid w:val="00953FC6"/>
    <w:rsid w:val="00956F3C"/>
    <w:rsid w:val="009630A2"/>
    <w:rsid w:val="0096396A"/>
    <w:rsid w:val="009650CE"/>
    <w:rsid w:val="009661B5"/>
    <w:rsid w:val="00967112"/>
    <w:rsid w:val="00967D16"/>
    <w:rsid w:val="00970CA2"/>
    <w:rsid w:val="009805A0"/>
    <w:rsid w:val="00981A4D"/>
    <w:rsid w:val="0098394F"/>
    <w:rsid w:val="00990723"/>
    <w:rsid w:val="009916F7"/>
    <w:rsid w:val="00997577"/>
    <w:rsid w:val="009B1B75"/>
    <w:rsid w:val="009B7CD6"/>
    <w:rsid w:val="009C18B7"/>
    <w:rsid w:val="009C6F35"/>
    <w:rsid w:val="009D1050"/>
    <w:rsid w:val="009D20B5"/>
    <w:rsid w:val="009D36B2"/>
    <w:rsid w:val="009D7CFC"/>
    <w:rsid w:val="009E0363"/>
    <w:rsid w:val="009E6BB9"/>
    <w:rsid w:val="009E7F57"/>
    <w:rsid w:val="009F0DBB"/>
    <w:rsid w:val="009F7BCF"/>
    <w:rsid w:val="00A004AF"/>
    <w:rsid w:val="00A031A7"/>
    <w:rsid w:val="00A12A36"/>
    <w:rsid w:val="00A17241"/>
    <w:rsid w:val="00A223FE"/>
    <w:rsid w:val="00A26D43"/>
    <w:rsid w:val="00A27EFD"/>
    <w:rsid w:val="00A4118D"/>
    <w:rsid w:val="00A4169C"/>
    <w:rsid w:val="00A43946"/>
    <w:rsid w:val="00A45187"/>
    <w:rsid w:val="00A50042"/>
    <w:rsid w:val="00A514DB"/>
    <w:rsid w:val="00A519CE"/>
    <w:rsid w:val="00A55114"/>
    <w:rsid w:val="00A573C5"/>
    <w:rsid w:val="00A6544E"/>
    <w:rsid w:val="00A65854"/>
    <w:rsid w:val="00A7661F"/>
    <w:rsid w:val="00A81D2A"/>
    <w:rsid w:val="00A81E28"/>
    <w:rsid w:val="00A82390"/>
    <w:rsid w:val="00A82766"/>
    <w:rsid w:val="00A850B9"/>
    <w:rsid w:val="00A91673"/>
    <w:rsid w:val="00A9681A"/>
    <w:rsid w:val="00A97BF2"/>
    <w:rsid w:val="00AA0A72"/>
    <w:rsid w:val="00AA1F06"/>
    <w:rsid w:val="00AA61B9"/>
    <w:rsid w:val="00AA7850"/>
    <w:rsid w:val="00AB0C96"/>
    <w:rsid w:val="00AB34AD"/>
    <w:rsid w:val="00AB52D6"/>
    <w:rsid w:val="00AC2B27"/>
    <w:rsid w:val="00AC6A9C"/>
    <w:rsid w:val="00AD0B98"/>
    <w:rsid w:val="00AD2CC5"/>
    <w:rsid w:val="00AD2E11"/>
    <w:rsid w:val="00AD324F"/>
    <w:rsid w:val="00AD7083"/>
    <w:rsid w:val="00AE09BD"/>
    <w:rsid w:val="00AE18DF"/>
    <w:rsid w:val="00AE19BF"/>
    <w:rsid w:val="00AE452A"/>
    <w:rsid w:val="00AE46B2"/>
    <w:rsid w:val="00AE6638"/>
    <w:rsid w:val="00AF0B37"/>
    <w:rsid w:val="00AF4483"/>
    <w:rsid w:val="00AF6CE1"/>
    <w:rsid w:val="00AF6D17"/>
    <w:rsid w:val="00B25EE7"/>
    <w:rsid w:val="00B27D3F"/>
    <w:rsid w:val="00B30E10"/>
    <w:rsid w:val="00B32CF9"/>
    <w:rsid w:val="00B3358B"/>
    <w:rsid w:val="00B345B0"/>
    <w:rsid w:val="00B41B9A"/>
    <w:rsid w:val="00B457F3"/>
    <w:rsid w:val="00B471F3"/>
    <w:rsid w:val="00B50717"/>
    <w:rsid w:val="00B51FB4"/>
    <w:rsid w:val="00B537FC"/>
    <w:rsid w:val="00B669C3"/>
    <w:rsid w:val="00B66C09"/>
    <w:rsid w:val="00B70CB2"/>
    <w:rsid w:val="00B86B26"/>
    <w:rsid w:val="00B95DB9"/>
    <w:rsid w:val="00B96156"/>
    <w:rsid w:val="00B96F36"/>
    <w:rsid w:val="00BA0095"/>
    <w:rsid w:val="00BA5008"/>
    <w:rsid w:val="00BB6DF2"/>
    <w:rsid w:val="00BC11CE"/>
    <w:rsid w:val="00BC3A87"/>
    <w:rsid w:val="00BD306A"/>
    <w:rsid w:val="00BD3DA2"/>
    <w:rsid w:val="00BE0371"/>
    <w:rsid w:val="00BE3ED5"/>
    <w:rsid w:val="00BE73FB"/>
    <w:rsid w:val="00BF1EFA"/>
    <w:rsid w:val="00BF1F39"/>
    <w:rsid w:val="00BF5463"/>
    <w:rsid w:val="00C06A37"/>
    <w:rsid w:val="00C07C74"/>
    <w:rsid w:val="00C07CB4"/>
    <w:rsid w:val="00C10100"/>
    <w:rsid w:val="00C10578"/>
    <w:rsid w:val="00C10B7A"/>
    <w:rsid w:val="00C11E3A"/>
    <w:rsid w:val="00C26B03"/>
    <w:rsid w:val="00C26DAD"/>
    <w:rsid w:val="00C26DC6"/>
    <w:rsid w:val="00C44FFD"/>
    <w:rsid w:val="00C466A1"/>
    <w:rsid w:val="00C512FC"/>
    <w:rsid w:val="00C5618A"/>
    <w:rsid w:val="00C57D06"/>
    <w:rsid w:val="00C61986"/>
    <w:rsid w:val="00C633FC"/>
    <w:rsid w:val="00C634CE"/>
    <w:rsid w:val="00C7071F"/>
    <w:rsid w:val="00C82D65"/>
    <w:rsid w:val="00C8651D"/>
    <w:rsid w:val="00C95A6B"/>
    <w:rsid w:val="00C9705E"/>
    <w:rsid w:val="00CA46E3"/>
    <w:rsid w:val="00CA51E3"/>
    <w:rsid w:val="00CA5A6D"/>
    <w:rsid w:val="00CB41BF"/>
    <w:rsid w:val="00CC017E"/>
    <w:rsid w:val="00CC231D"/>
    <w:rsid w:val="00CC5F19"/>
    <w:rsid w:val="00CC71E8"/>
    <w:rsid w:val="00CD1792"/>
    <w:rsid w:val="00CD1EC5"/>
    <w:rsid w:val="00CD2722"/>
    <w:rsid w:val="00CD417F"/>
    <w:rsid w:val="00CD6C52"/>
    <w:rsid w:val="00CF0441"/>
    <w:rsid w:val="00D06DCE"/>
    <w:rsid w:val="00D07A6E"/>
    <w:rsid w:val="00D21C73"/>
    <w:rsid w:val="00D223F1"/>
    <w:rsid w:val="00D4091A"/>
    <w:rsid w:val="00D411FE"/>
    <w:rsid w:val="00D44A2C"/>
    <w:rsid w:val="00D502FA"/>
    <w:rsid w:val="00D5120E"/>
    <w:rsid w:val="00D54902"/>
    <w:rsid w:val="00D61D95"/>
    <w:rsid w:val="00D63360"/>
    <w:rsid w:val="00D66AB7"/>
    <w:rsid w:val="00D673A4"/>
    <w:rsid w:val="00D75B32"/>
    <w:rsid w:val="00D83497"/>
    <w:rsid w:val="00D94789"/>
    <w:rsid w:val="00D94E38"/>
    <w:rsid w:val="00D94E43"/>
    <w:rsid w:val="00DA167C"/>
    <w:rsid w:val="00DA518D"/>
    <w:rsid w:val="00DA59DE"/>
    <w:rsid w:val="00DA76CB"/>
    <w:rsid w:val="00DB4C04"/>
    <w:rsid w:val="00DB7A5A"/>
    <w:rsid w:val="00DD2CED"/>
    <w:rsid w:val="00DD57A2"/>
    <w:rsid w:val="00DD6C0B"/>
    <w:rsid w:val="00DF0D0F"/>
    <w:rsid w:val="00DF6D56"/>
    <w:rsid w:val="00E16199"/>
    <w:rsid w:val="00E23907"/>
    <w:rsid w:val="00E26FD4"/>
    <w:rsid w:val="00E2723E"/>
    <w:rsid w:val="00E340D4"/>
    <w:rsid w:val="00E37258"/>
    <w:rsid w:val="00E41D3A"/>
    <w:rsid w:val="00E5437A"/>
    <w:rsid w:val="00E547B4"/>
    <w:rsid w:val="00E56177"/>
    <w:rsid w:val="00E62E73"/>
    <w:rsid w:val="00E64F91"/>
    <w:rsid w:val="00E6539B"/>
    <w:rsid w:val="00E66CF8"/>
    <w:rsid w:val="00E71CEF"/>
    <w:rsid w:val="00E857B2"/>
    <w:rsid w:val="00E90BFB"/>
    <w:rsid w:val="00E919A7"/>
    <w:rsid w:val="00EA27B8"/>
    <w:rsid w:val="00EA4CBC"/>
    <w:rsid w:val="00EA5B8D"/>
    <w:rsid w:val="00EA7D14"/>
    <w:rsid w:val="00EB1A1F"/>
    <w:rsid w:val="00EB46C0"/>
    <w:rsid w:val="00EB69E8"/>
    <w:rsid w:val="00EC29F6"/>
    <w:rsid w:val="00EC497E"/>
    <w:rsid w:val="00ED3873"/>
    <w:rsid w:val="00ED4908"/>
    <w:rsid w:val="00ED5119"/>
    <w:rsid w:val="00ED5182"/>
    <w:rsid w:val="00ED6032"/>
    <w:rsid w:val="00EE14D2"/>
    <w:rsid w:val="00EE166C"/>
    <w:rsid w:val="00EE1E8A"/>
    <w:rsid w:val="00EE25E2"/>
    <w:rsid w:val="00EE5062"/>
    <w:rsid w:val="00EE5887"/>
    <w:rsid w:val="00EE7376"/>
    <w:rsid w:val="00EE75EE"/>
    <w:rsid w:val="00EF1DBE"/>
    <w:rsid w:val="00EF29CF"/>
    <w:rsid w:val="00F00AC4"/>
    <w:rsid w:val="00F0254F"/>
    <w:rsid w:val="00F028CD"/>
    <w:rsid w:val="00F035BE"/>
    <w:rsid w:val="00F03B8B"/>
    <w:rsid w:val="00F04A79"/>
    <w:rsid w:val="00F11C9B"/>
    <w:rsid w:val="00F12E83"/>
    <w:rsid w:val="00F13BA9"/>
    <w:rsid w:val="00F2041A"/>
    <w:rsid w:val="00F23F93"/>
    <w:rsid w:val="00F2765B"/>
    <w:rsid w:val="00F30BCE"/>
    <w:rsid w:val="00F33548"/>
    <w:rsid w:val="00F341E0"/>
    <w:rsid w:val="00F45904"/>
    <w:rsid w:val="00F513EA"/>
    <w:rsid w:val="00F51D16"/>
    <w:rsid w:val="00F51FAA"/>
    <w:rsid w:val="00F52E71"/>
    <w:rsid w:val="00F53489"/>
    <w:rsid w:val="00F64063"/>
    <w:rsid w:val="00F64AD4"/>
    <w:rsid w:val="00F64C44"/>
    <w:rsid w:val="00F7010A"/>
    <w:rsid w:val="00F71CDC"/>
    <w:rsid w:val="00F75588"/>
    <w:rsid w:val="00F8237D"/>
    <w:rsid w:val="00F93BAD"/>
    <w:rsid w:val="00FA0AAC"/>
    <w:rsid w:val="00FA14F9"/>
    <w:rsid w:val="00FA1F80"/>
    <w:rsid w:val="00FA3DEA"/>
    <w:rsid w:val="00FA7A4D"/>
    <w:rsid w:val="00FB0385"/>
    <w:rsid w:val="00FB5113"/>
    <w:rsid w:val="00FC41D9"/>
    <w:rsid w:val="00FD3AED"/>
    <w:rsid w:val="00FD4596"/>
    <w:rsid w:val="00FD538B"/>
    <w:rsid w:val="00FD5C4B"/>
    <w:rsid w:val="00FD6D9C"/>
    <w:rsid w:val="00FD7EE0"/>
    <w:rsid w:val="00FE5CA0"/>
    <w:rsid w:val="00FE65FA"/>
    <w:rsid w:val="00FF0B30"/>
    <w:rsid w:val="00FF7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F85E"/>
  <w15:docId w15:val="{B22F9F0B-902C-4868-905E-B52B705F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1299"/>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221299"/>
    <w:pPr>
      <w:keepNext/>
      <w:outlineLvl w:val="0"/>
    </w:pPr>
    <w:rPr>
      <w:b/>
      <w:sz w:val="2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21299"/>
    <w:rPr>
      <w:rFonts w:ascii="Times New Roman" w:eastAsia="Times New Roman" w:hAnsi="Times New Roman" w:cs="Times New Roman"/>
      <w:b/>
      <w:sz w:val="28"/>
      <w:szCs w:val="20"/>
      <w:lang w:eastAsia="zh-CN"/>
    </w:rPr>
  </w:style>
  <w:style w:type="paragraph" w:customStyle="1" w:styleId="ConsPlusNonformat">
    <w:name w:val="ConsPlusNonformat"/>
    <w:rsid w:val="00221299"/>
    <w:pPr>
      <w:widowControl w:val="0"/>
      <w:autoSpaceDE w:val="0"/>
      <w:autoSpaceDN w:val="0"/>
      <w:adjustRightInd w:val="0"/>
      <w:spacing w:after="0" w:line="360" w:lineRule="auto"/>
      <w:ind w:firstLine="709"/>
      <w:jc w:val="both"/>
    </w:pPr>
    <w:rPr>
      <w:rFonts w:ascii="Courier New" w:eastAsia="Times New Roman" w:hAnsi="Courier New" w:cs="Courier New"/>
      <w:sz w:val="20"/>
      <w:szCs w:val="20"/>
      <w:lang w:eastAsia="ru-RU"/>
    </w:rPr>
  </w:style>
  <w:style w:type="paragraph" w:customStyle="1" w:styleId="11">
    <w:name w:val="ВК1"/>
    <w:basedOn w:val="a4"/>
    <w:rsid w:val="00221299"/>
    <w:pPr>
      <w:tabs>
        <w:tab w:val="clear" w:pos="4677"/>
        <w:tab w:val="clear" w:pos="9355"/>
        <w:tab w:val="center" w:pos="4703"/>
        <w:tab w:val="right" w:pos="9214"/>
      </w:tabs>
      <w:ind w:right="1418"/>
      <w:jc w:val="center"/>
    </w:pPr>
    <w:rPr>
      <w:b/>
      <w:sz w:val="26"/>
      <w:szCs w:val="20"/>
    </w:rPr>
  </w:style>
  <w:style w:type="paragraph" w:styleId="a4">
    <w:name w:val="header"/>
    <w:basedOn w:val="a0"/>
    <w:link w:val="a5"/>
    <w:uiPriority w:val="99"/>
    <w:rsid w:val="00221299"/>
    <w:pPr>
      <w:tabs>
        <w:tab w:val="center" w:pos="4677"/>
        <w:tab w:val="right" w:pos="9355"/>
      </w:tabs>
    </w:pPr>
  </w:style>
  <w:style w:type="character" w:customStyle="1" w:styleId="a5">
    <w:name w:val="Верхний колонтитул Знак"/>
    <w:basedOn w:val="a1"/>
    <w:link w:val="a4"/>
    <w:uiPriority w:val="99"/>
    <w:rsid w:val="00221299"/>
    <w:rPr>
      <w:rFonts w:ascii="Times New Roman" w:eastAsia="Times New Roman" w:hAnsi="Times New Roman" w:cs="Times New Roman"/>
      <w:sz w:val="24"/>
      <w:szCs w:val="24"/>
      <w:lang w:eastAsia="ru-RU"/>
    </w:rPr>
  </w:style>
  <w:style w:type="character" w:styleId="a6">
    <w:name w:val="Hyperlink"/>
    <w:rsid w:val="00221299"/>
    <w:rPr>
      <w:color w:val="0000FF"/>
      <w:u w:val="single"/>
    </w:rPr>
  </w:style>
  <w:style w:type="paragraph" w:customStyle="1" w:styleId="12">
    <w:name w:val="Абзац1 без отступа"/>
    <w:basedOn w:val="a0"/>
    <w:rsid w:val="00221299"/>
    <w:pPr>
      <w:spacing w:after="60" w:line="360" w:lineRule="exact"/>
    </w:pPr>
    <w:rPr>
      <w:sz w:val="28"/>
      <w:szCs w:val="20"/>
    </w:rPr>
  </w:style>
  <w:style w:type="paragraph" w:customStyle="1" w:styleId="a7">
    <w:name w:val="Бланк_адрес"/>
    <w:aliases w:val="тел."/>
    <w:basedOn w:val="a0"/>
    <w:rsid w:val="00221299"/>
    <w:pPr>
      <w:framePr w:w="4536" w:h="3170" w:wrap="around" w:vAnchor="page" w:hAnchor="page" w:x="1560" w:y="1498"/>
      <w:spacing w:line="180" w:lineRule="exact"/>
      <w:jc w:val="center"/>
    </w:pPr>
    <w:rPr>
      <w:color w:val="000000"/>
      <w:sz w:val="18"/>
      <w:szCs w:val="20"/>
    </w:rPr>
  </w:style>
  <w:style w:type="paragraph" w:customStyle="1" w:styleId="a8">
    <w:name w:val="Крат.сод. полож."/>
    <w:aliases w:val="и т.д."/>
    <w:basedOn w:val="a0"/>
    <w:rsid w:val="00221299"/>
    <w:pPr>
      <w:keepNext/>
      <w:keepLines/>
      <w:jc w:val="center"/>
    </w:pPr>
    <w:rPr>
      <w:b/>
      <w:sz w:val="32"/>
      <w:szCs w:val="20"/>
    </w:rPr>
  </w:style>
  <w:style w:type="paragraph" w:customStyle="1" w:styleId="a9">
    <w:name w:val="Абзац с отсуп"/>
    <w:basedOn w:val="a0"/>
    <w:rsid w:val="00221299"/>
    <w:pPr>
      <w:spacing w:before="120" w:line="360" w:lineRule="exact"/>
      <w:ind w:firstLine="720"/>
    </w:pPr>
    <w:rPr>
      <w:sz w:val="28"/>
      <w:szCs w:val="20"/>
      <w:lang w:val="en-US"/>
    </w:rPr>
  </w:style>
  <w:style w:type="table" w:styleId="aa">
    <w:name w:val="Table Grid"/>
    <w:basedOn w:val="a2"/>
    <w:rsid w:val="002212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0"/>
    <w:rsid w:val="00221299"/>
    <w:pPr>
      <w:spacing w:after="160" w:line="240" w:lineRule="exact"/>
    </w:pPr>
    <w:rPr>
      <w:rFonts w:ascii="Verdana" w:hAnsi="Verdana"/>
      <w:sz w:val="20"/>
      <w:szCs w:val="20"/>
      <w:lang w:val="en-US" w:eastAsia="en-US"/>
    </w:rPr>
  </w:style>
  <w:style w:type="character" w:styleId="ac">
    <w:name w:val="page number"/>
    <w:basedOn w:val="a1"/>
    <w:rsid w:val="00221299"/>
  </w:style>
  <w:style w:type="paragraph" w:customStyle="1" w:styleId="ConsPlusNormal">
    <w:name w:val="ConsPlusNormal"/>
    <w:rsid w:val="00221299"/>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styleId="a">
    <w:name w:val="List Paragraph"/>
    <w:basedOn w:val="a0"/>
    <w:uiPriority w:val="34"/>
    <w:qFormat/>
    <w:rsid w:val="00221299"/>
    <w:pPr>
      <w:numPr>
        <w:ilvl w:val="2"/>
        <w:numId w:val="3"/>
      </w:numPr>
      <w:tabs>
        <w:tab w:val="left" w:pos="993"/>
      </w:tabs>
      <w:spacing w:before="120"/>
    </w:pPr>
    <w:rPr>
      <w:bCs/>
      <w:sz w:val="28"/>
      <w:szCs w:val="28"/>
    </w:rPr>
  </w:style>
  <w:style w:type="paragraph" w:styleId="ad">
    <w:name w:val="Balloon Text"/>
    <w:basedOn w:val="a0"/>
    <w:link w:val="ae"/>
    <w:semiHidden/>
    <w:rsid w:val="00221299"/>
    <w:rPr>
      <w:rFonts w:ascii="Tahoma" w:hAnsi="Tahoma" w:cs="Tahoma"/>
      <w:sz w:val="16"/>
      <w:szCs w:val="16"/>
    </w:rPr>
  </w:style>
  <w:style w:type="character" w:customStyle="1" w:styleId="ae">
    <w:name w:val="Текст выноски Знак"/>
    <w:basedOn w:val="a1"/>
    <w:link w:val="ad"/>
    <w:semiHidden/>
    <w:rsid w:val="00221299"/>
    <w:rPr>
      <w:rFonts w:ascii="Tahoma" w:eastAsia="Times New Roman" w:hAnsi="Tahoma" w:cs="Tahoma"/>
      <w:sz w:val="16"/>
      <w:szCs w:val="16"/>
      <w:lang w:eastAsia="ru-RU"/>
    </w:rPr>
  </w:style>
  <w:style w:type="paragraph" w:customStyle="1" w:styleId="ConsPlusTitle">
    <w:name w:val="ConsPlusTitle"/>
    <w:uiPriority w:val="99"/>
    <w:rsid w:val="00221299"/>
    <w:pPr>
      <w:widowControl w:val="0"/>
      <w:autoSpaceDE w:val="0"/>
      <w:autoSpaceDN w:val="0"/>
      <w:spacing w:after="0" w:line="360" w:lineRule="auto"/>
      <w:ind w:firstLine="709"/>
      <w:jc w:val="both"/>
    </w:pPr>
    <w:rPr>
      <w:rFonts w:ascii="Times New Roman" w:eastAsia="Times New Roman" w:hAnsi="Times New Roman" w:cs="Times New Roman"/>
      <w:b/>
      <w:sz w:val="24"/>
      <w:szCs w:val="20"/>
      <w:lang w:eastAsia="ru-RU"/>
    </w:rPr>
  </w:style>
  <w:style w:type="paragraph" w:styleId="af">
    <w:name w:val="footer"/>
    <w:basedOn w:val="a0"/>
    <w:link w:val="af0"/>
    <w:rsid w:val="00221299"/>
    <w:pPr>
      <w:tabs>
        <w:tab w:val="center" w:pos="4677"/>
        <w:tab w:val="right" w:pos="9355"/>
      </w:tabs>
    </w:pPr>
  </w:style>
  <w:style w:type="character" w:customStyle="1" w:styleId="af0">
    <w:name w:val="Нижний колонтитул Знак"/>
    <w:basedOn w:val="a1"/>
    <w:link w:val="af"/>
    <w:rsid w:val="00221299"/>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0"/>
    <w:rsid w:val="00221299"/>
    <w:pPr>
      <w:suppressAutoHyphens/>
      <w:spacing w:after="120"/>
      <w:ind w:left="283"/>
    </w:pPr>
    <w:rPr>
      <w:sz w:val="16"/>
      <w:szCs w:val="16"/>
      <w:lang w:eastAsia="zh-CN"/>
    </w:rPr>
  </w:style>
  <w:style w:type="paragraph" w:customStyle="1" w:styleId="western">
    <w:name w:val="western"/>
    <w:basedOn w:val="a0"/>
    <w:rsid w:val="00221299"/>
    <w:pPr>
      <w:spacing w:before="100" w:beforeAutospacing="1" w:after="142" w:line="276" w:lineRule="auto"/>
      <w:ind w:firstLine="0"/>
      <w:jc w:val="left"/>
    </w:pPr>
    <w:rPr>
      <w:rFonts w:ascii="Calibri" w:hAnsi="Calibri"/>
      <w:color w:val="000000"/>
      <w:sz w:val="22"/>
      <w:szCs w:val="22"/>
    </w:rPr>
  </w:style>
  <w:style w:type="paragraph" w:styleId="af1">
    <w:name w:val="Normal (Web)"/>
    <w:basedOn w:val="a0"/>
    <w:unhideWhenUsed/>
    <w:rsid w:val="00221299"/>
    <w:pPr>
      <w:spacing w:before="100" w:beforeAutospacing="1" w:after="142" w:line="276" w:lineRule="auto"/>
      <w:ind w:firstLine="0"/>
      <w:jc w:val="left"/>
    </w:pPr>
    <w:rPr>
      <w:color w:val="000000"/>
    </w:rPr>
  </w:style>
  <w:style w:type="character" w:styleId="af2">
    <w:name w:val="Strong"/>
    <w:basedOn w:val="a1"/>
    <w:uiPriority w:val="22"/>
    <w:qFormat/>
    <w:rsid w:val="00221299"/>
    <w:rPr>
      <w:b/>
      <w:bCs/>
    </w:rPr>
  </w:style>
  <w:style w:type="paragraph" w:customStyle="1" w:styleId="ConsPlusDocList">
    <w:name w:val="ConsPlusDocList"/>
    <w:rsid w:val="002212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c">
    <w:name w:val="Абзац1 c отступом"/>
    <w:basedOn w:val="a0"/>
    <w:rsid w:val="00221299"/>
    <w:pPr>
      <w:spacing w:after="60" w:line="360" w:lineRule="exact"/>
    </w:pPr>
    <w:rPr>
      <w:sz w:val="28"/>
      <w:szCs w:val="20"/>
    </w:rPr>
  </w:style>
  <w:style w:type="character" w:customStyle="1" w:styleId="apple-converted-space">
    <w:name w:val="apple-converted-space"/>
    <w:rsid w:val="00221299"/>
  </w:style>
  <w:style w:type="paragraph" w:customStyle="1" w:styleId="s16">
    <w:name w:val="s_16"/>
    <w:basedOn w:val="a0"/>
    <w:rsid w:val="00221299"/>
    <w:pPr>
      <w:spacing w:before="100" w:beforeAutospacing="1" w:after="100" w:afterAutospacing="1" w:line="240" w:lineRule="auto"/>
      <w:ind w:firstLine="0"/>
      <w:jc w:val="left"/>
    </w:pPr>
  </w:style>
  <w:style w:type="character" w:customStyle="1" w:styleId="13">
    <w:name w:val="Неразрешенное упоминание1"/>
    <w:basedOn w:val="a1"/>
    <w:uiPriority w:val="99"/>
    <w:semiHidden/>
    <w:unhideWhenUsed/>
    <w:rsid w:val="00193E10"/>
    <w:rPr>
      <w:color w:val="605E5C"/>
      <w:shd w:val="clear" w:color="auto" w:fill="E1DFDD"/>
    </w:rPr>
  </w:style>
  <w:style w:type="character" w:styleId="af3">
    <w:name w:val="annotation reference"/>
    <w:basedOn w:val="a1"/>
    <w:uiPriority w:val="99"/>
    <w:semiHidden/>
    <w:unhideWhenUsed/>
    <w:rsid w:val="00A031A7"/>
    <w:rPr>
      <w:sz w:val="16"/>
      <w:szCs w:val="16"/>
    </w:rPr>
  </w:style>
  <w:style w:type="paragraph" w:styleId="af4">
    <w:name w:val="annotation text"/>
    <w:basedOn w:val="a0"/>
    <w:link w:val="af5"/>
    <w:uiPriority w:val="99"/>
    <w:semiHidden/>
    <w:unhideWhenUsed/>
    <w:rsid w:val="00A031A7"/>
    <w:pPr>
      <w:spacing w:line="240" w:lineRule="auto"/>
    </w:pPr>
    <w:rPr>
      <w:sz w:val="20"/>
      <w:szCs w:val="20"/>
    </w:rPr>
  </w:style>
  <w:style w:type="character" w:customStyle="1" w:styleId="af5">
    <w:name w:val="Текст примечания Знак"/>
    <w:basedOn w:val="a1"/>
    <w:link w:val="af4"/>
    <w:uiPriority w:val="99"/>
    <w:semiHidden/>
    <w:rsid w:val="00A031A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A031A7"/>
    <w:rPr>
      <w:b/>
      <w:bCs/>
    </w:rPr>
  </w:style>
  <w:style w:type="character" w:customStyle="1" w:styleId="af7">
    <w:name w:val="Тема примечания Знак"/>
    <w:basedOn w:val="af5"/>
    <w:link w:val="af6"/>
    <w:uiPriority w:val="99"/>
    <w:semiHidden/>
    <w:rsid w:val="00A031A7"/>
    <w:rPr>
      <w:rFonts w:ascii="Times New Roman" w:eastAsia="Times New Roman" w:hAnsi="Times New Roman" w:cs="Times New Roman"/>
      <w:b/>
      <w:bCs/>
      <w:sz w:val="20"/>
      <w:szCs w:val="20"/>
      <w:lang w:eastAsia="ru-RU"/>
    </w:rPr>
  </w:style>
  <w:style w:type="character" w:customStyle="1" w:styleId="2">
    <w:name w:val="Неразрешенное упоминание2"/>
    <w:basedOn w:val="a1"/>
    <w:uiPriority w:val="99"/>
    <w:semiHidden/>
    <w:unhideWhenUsed/>
    <w:rsid w:val="0037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9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240&amp;n=237081" TargetMode="External"/><Relationship Id="rId4" Type="http://schemas.openxmlformats.org/officeDocument/2006/relationships/settings" Target="settings.xml"/><Relationship Id="rId9" Type="http://schemas.openxmlformats.org/officeDocument/2006/relationships/hyperlink" Target="consultantplus://offline/ref=28A6A8C284D3502AD85C7C1DAFD7C857FA7D2A7FDB18238DA4EDDA9BB721F559C86B379982776B97A7D2FC5F02lAz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F43F-9F6C-4CB8-A6DE-FDE2F8F2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Анна И. Слободина</cp:lastModifiedBy>
  <cp:revision>49</cp:revision>
  <cp:lastPrinted>2025-06-23T10:25:00Z</cp:lastPrinted>
  <dcterms:created xsi:type="dcterms:W3CDTF">2025-06-16T13:53:00Z</dcterms:created>
  <dcterms:modified xsi:type="dcterms:W3CDTF">2025-06-27T13:02:00Z</dcterms:modified>
</cp:coreProperties>
</file>